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EB" w:rsidRPr="004C5596" w:rsidRDefault="004F7AEB" w:rsidP="004F7AEB">
      <w:pPr>
        <w:spacing w:after="0" w:line="240" w:lineRule="auto"/>
        <w:ind w:right="-421"/>
        <w:jc w:val="center"/>
        <w:rPr>
          <w:rFonts w:ascii="Tahoma" w:hAnsi="Tahoma" w:cs="Tahoma"/>
          <w:b/>
          <w:sz w:val="40"/>
          <w:szCs w:val="28"/>
        </w:rPr>
      </w:pPr>
      <w:r w:rsidRPr="004C5596">
        <w:rPr>
          <w:rFonts w:ascii="Tahoma" w:hAnsi="Tahoma" w:cs="Tahoma"/>
          <w:b/>
          <w:sz w:val="40"/>
          <w:szCs w:val="28"/>
        </w:rPr>
        <w:t xml:space="preserve">AN ASSESSMENT OF NTA TELEVISION COMMERCIAL INFLUENCE ON AKWA IBOM STATE POLYTECHNIC FEMALE STAFF BUYING BEHAVIOUR OF EXPRESSION ATTACHMENT </w:t>
      </w:r>
    </w:p>
    <w:p w:rsidR="004F7AEB" w:rsidRDefault="004F7AEB" w:rsidP="00193442">
      <w:pPr>
        <w:spacing w:after="0" w:line="480" w:lineRule="auto"/>
        <w:jc w:val="center"/>
        <w:rPr>
          <w:rFonts w:ascii="Times New Roman" w:hAnsi="Times New Roman" w:cs="Times New Roman"/>
          <w:b/>
          <w:sz w:val="30"/>
          <w:szCs w:val="30"/>
        </w:rPr>
      </w:pPr>
    </w:p>
    <w:p w:rsidR="00AE03FE" w:rsidRPr="006318BF" w:rsidRDefault="00193442" w:rsidP="00193442">
      <w:pPr>
        <w:spacing w:after="0" w:line="480" w:lineRule="auto"/>
        <w:jc w:val="center"/>
        <w:rPr>
          <w:rFonts w:ascii="Times New Roman" w:hAnsi="Times New Roman" w:cs="Times New Roman"/>
          <w:b/>
          <w:sz w:val="30"/>
          <w:szCs w:val="30"/>
        </w:rPr>
      </w:pPr>
      <w:r w:rsidRPr="006318BF">
        <w:rPr>
          <w:rFonts w:ascii="Times New Roman" w:hAnsi="Times New Roman" w:cs="Times New Roman"/>
          <w:b/>
          <w:sz w:val="30"/>
          <w:szCs w:val="30"/>
        </w:rPr>
        <w:t>CHAPTER ONE</w:t>
      </w:r>
    </w:p>
    <w:p w:rsidR="00505ED5" w:rsidRPr="006318BF" w:rsidRDefault="00193442" w:rsidP="00193442">
      <w:pPr>
        <w:spacing w:after="0" w:line="480" w:lineRule="auto"/>
        <w:jc w:val="center"/>
        <w:rPr>
          <w:rFonts w:ascii="Times New Roman" w:hAnsi="Times New Roman" w:cs="Times New Roman"/>
          <w:b/>
          <w:sz w:val="30"/>
          <w:szCs w:val="30"/>
        </w:rPr>
      </w:pPr>
      <w:r w:rsidRPr="006318BF">
        <w:rPr>
          <w:rFonts w:ascii="Times New Roman" w:hAnsi="Times New Roman" w:cs="Times New Roman"/>
          <w:b/>
          <w:sz w:val="30"/>
          <w:szCs w:val="30"/>
        </w:rPr>
        <w:t>INTRODUCTION</w:t>
      </w:r>
    </w:p>
    <w:p w:rsidR="00505ED5" w:rsidRPr="006318BF" w:rsidRDefault="00505ED5" w:rsidP="00193442">
      <w:pPr>
        <w:pStyle w:val="ListParagraph"/>
        <w:numPr>
          <w:ilvl w:val="1"/>
          <w:numId w:val="1"/>
        </w:numPr>
        <w:spacing w:after="0" w:line="480" w:lineRule="auto"/>
        <w:jc w:val="both"/>
        <w:rPr>
          <w:rFonts w:ascii="Times New Roman" w:hAnsi="Times New Roman" w:cs="Times New Roman"/>
          <w:b/>
          <w:sz w:val="30"/>
          <w:szCs w:val="30"/>
        </w:rPr>
      </w:pPr>
      <w:r w:rsidRPr="006318BF">
        <w:rPr>
          <w:rFonts w:ascii="Times New Roman" w:hAnsi="Times New Roman" w:cs="Times New Roman"/>
          <w:b/>
          <w:sz w:val="30"/>
          <w:szCs w:val="30"/>
        </w:rPr>
        <w:t xml:space="preserve">Background of the Study </w:t>
      </w:r>
    </w:p>
    <w:p w:rsidR="00620A80" w:rsidRPr="006318BF" w:rsidRDefault="00505ED5" w:rsidP="00193442">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The twentieth century was a time of phenomenal growth and development of television when earlier on radio and newspaper were major forms through which people had access to information. Beginning in the early 1940s and continuity through the end of the century, people’s experience expanded to television</w:t>
      </w:r>
      <w:r w:rsidR="00620A80" w:rsidRPr="006318BF">
        <w:rPr>
          <w:rFonts w:ascii="Times New Roman" w:hAnsi="Times New Roman" w:cs="Times New Roman"/>
          <w:sz w:val="30"/>
          <w:szCs w:val="30"/>
        </w:rPr>
        <w:t xml:space="preserve"> through not at the same accelerated rate as the usual. </w:t>
      </w:r>
    </w:p>
    <w:p w:rsidR="008E3033" w:rsidRPr="006318BF" w:rsidRDefault="00620A80" w:rsidP="00193442">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 xml:space="preserve">It is assumed that watching television appears to be leisure activity in most societies today. </w:t>
      </w:r>
      <w:proofErr w:type="gramStart"/>
      <w:r w:rsidRPr="006318BF">
        <w:rPr>
          <w:rFonts w:ascii="Times New Roman" w:hAnsi="Times New Roman" w:cs="Times New Roman"/>
          <w:sz w:val="30"/>
          <w:szCs w:val="30"/>
        </w:rPr>
        <w:t>Where the consumer spends the most attentive time.</w:t>
      </w:r>
      <w:proofErr w:type="gramEnd"/>
      <w:r w:rsidRPr="006318BF">
        <w:rPr>
          <w:rFonts w:ascii="Times New Roman" w:hAnsi="Times New Roman" w:cs="Times New Roman"/>
          <w:sz w:val="30"/>
          <w:szCs w:val="30"/>
        </w:rPr>
        <w:t xml:space="preserve"> A number of survey reports average daily television viewing time as high as five to six hours abound. No wonder it has while the newspaper may cover the city’s general metropolitan area, television offers the greatest possibility for creative advertising. With a camera, you can take your audience </w:t>
      </w:r>
      <w:r w:rsidRPr="006318BF">
        <w:rPr>
          <w:rFonts w:ascii="Times New Roman" w:hAnsi="Times New Roman" w:cs="Times New Roman"/>
          <w:sz w:val="30"/>
          <w:szCs w:val="30"/>
        </w:rPr>
        <w:lastRenderedPageBreak/>
        <w:t>anywhere, and show them almost anything. The power o</w:t>
      </w:r>
      <w:r w:rsidR="00E22F56" w:rsidRPr="006318BF">
        <w:rPr>
          <w:rFonts w:ascii="Times New Roman" w:hAnsi="Times New Roman" w:cs="Times New Roman"/>
          <w:sz w:val="30"/>
          <w:szCs w:val="30"/>
        </w:rPr>
        <w:t>f television is in its ability</w:t>
      </w:r>
      <w:r w:rsidR="008E3033" w:rsidRPr="006318BF">
        <w:rPr>
          <w:rFonts w:ascii="Times New Roman" w:hAnsi="Times New Roman" w:cs="Times New Roman"/>
          <w:sz w:val="30"/>
          <w:szCs w:val="30"/>
        </w:rPr>
        <w:t xml:space="preserve"> to simultaneously appeal not only to sight and hearing, but to strengthen interest through the dimensions of movement and the realism of full </w:t>
      </w:r>
      <w:proofErr w:type="spellStart"/>
      <w:r w:rsidR="008E3033" w:rsidRPr="006318BF">
        <w:rPr>
          <w:rFonts w:ascii="Times New Roman" w:hAnsi="Times New Roman" w:cs="Times New Roman"/>
          <w:sz w:val="30"/>
          <w:szCs w:val="30"/>
        </w:rPr>
        <w:t>colour</w:t>
      </w:r>
      <w:proofErr w:type="spellEnd"/>
      <w:r w:rsidR="008E3033" w:rsidRPr="006318BF">
        <w:rPr>
          <w:rFonts w:ascii="Times New Roman" w:hAnsi="Times New Roman" w:cs="Times New Roman"/>
          <w:sz w:val="30"/>
          <w:szCs w:val="30"/>
        </w:rPr>
        <w:t xml:space="preserve">. </w:t>
      </w:r>
    </w:p>
    <w:p w:rsidR="008E3033" w:rsidRPr="006318BF" w:rsidRDefault="008E3033" w:rsidP="00193442">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 xml:space="preserve">Television commercial can show and tell many people about a product or service and actually demonstrate benefits of ownership. Since people see how it works and how it is package, every time they see it they will be psychologically reminded of their desire to have it. </w:t>
      </w:r>
    </w:p>
    <w:p w:rsidR="008E3033" w:rsidRPr="006318BF" w:rsidRDefault="008E3033" w:rsidP="00193442">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 xml:space="preserve">Television has always been a popular medium for large retailer but because it able to reach smaller market areas, its use by small and medium sized businesses is becoming more popular. Television (often abbreviated to TV or idiot box in British English) is a widely used telecommunication system for broadcasting and receiving distance. </w:t>
      </w:r>
    </w:p>
    <w:p w:rsidR="00070767" w:rsidRPr="006318BF" w:rsidRDefault="008E3033" w:rsidP="00193442">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Television commercials appear</w:t>
      </w:r>
      <w:r w:rsidR="008330A2" w:rsidRPr="006318BF">
        <w:rPr>
          <w:rFonts w:ascii="Times New Roman" w:hAnsi="Times New Roman" w:cs="Times New Roman"/>
          <w:sz w:val="30"/>
          <w:szCs w:val="30"/>
        </w:rPr>
        <w:t xml:space="preserve"> to reach a large audience even</w:t>
      </w:r>
      <w:r w:rsidR="004E66CF" w:rsidRPr="006318BF">
        <w:rPr>
          <w:rFonts w:ascii="Times New Roman" w:hAnsi="Times New Roman" w:cs="Times New Roman"/>
          <w:sz w:val="30"/>
          <w:szCs w:val="30"/>
        </w:rPr>
        <w:t xml:space="preserve"> simultaneously, this</w:t>
      </w:r>
      <w:r w:rsidR="00D74F22" w:rsidRPr="006318BF">
        <w:rPr>
          <w:rFonts w:ascii="Times New Roman" w:hAnsi="Times New Roman" w:cs="Times New Roman"/>
          <w:sz w:val="30"/>
          <w:szCs w:val="30"/>
        </w:rPr>
        <w:t xml:space="preserve"> is advantage. </w:t>
      </w:r>
      <w:r w:rsidR="00DF6200" w:rsidRPr="006318BF">
        <w:rPr>
          <w:rFonts w:ascii="Times New Roman" w:hAnsi="Times New Roman" w:cs="Times New Roman"/>
          <w:sz w:val="30"/>
          <w:szCs w:val="30"/>
        </w:rPr>
        <w:t>Television commercial has the ability to convey message with sight sound and motion and can give a product or service instant validity and prominence. Howe</w:t>
      </w:r>
      <w:r w:rsidR="00BE5BD6" w:rsidRPr="006318BF">
        <w:rPr>
          <w:rFonts w:ascii="Times New Roman" w:hAnsi="Times New Roman" w:cs="Times New Roman"/>
          <w:sz w:val="30"/>
          <w:szCs w:val="30"/>
        </w:rPr>
        <w:t xml:space="preserve">ver, television commercial </w:t>
      </w:r>
      <w:proofErr w:type="spellStart"/>
      <w:r w:rsidR="00BE5BD6" w:rsidRPr="006318BF">
        <w:rPr>
          <w:rFonts w:ascii="Times New Roman" w:hAnsi="Times New Roman" w:cs="Times New Roman"/>
          <w:sz w:val="30"/>
          <w:szCs w:val="30"/>
        </w:rPr>
        <w:t>ahs</w:t>
      </w:r>
      <w:proofErr w:type="spellEnd"/>
      <w:r w:rsidR="00BE5BD6" w:rsidRPr="006318BF">
        <w:rPr>
          <w:rFonts w:ascii="Times New Roman" w:hAnsi="Times New Roman" w:cs="Times New Roman"/>
          <w:sz w:val="30"/>
          <w:szCs w:val="30"/>
        </w:rPr>
        <w:t xml:space="preserve"> some disadvantages such as </w:t>
      </w:r>
      <w:r w:rsidR="00BE5BD6" w:rsidRPr="006318BF">
        <w:rPr>
          <w:rFonts w:ascii="Times New Roman" w:hAnsi="Times New Roman" w:cs="Times New Roman"/>
          <w:sz w:val="30"/>
          <w:szCs w:val="30"/>
        </w:rPr>
        <w:lastRenderedPageBreak/>
        <w:t>the message comes and goes, that is it is transient, when a shot the viewer does not see the commercial again.</w:t>
      </w:r>
    </w:p>
    <w:p w:rsidR="003F200D" w:rsidRPr="006318BF" w:rsidRDefault="00070767" w:rsidP="00193442">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According to Chris (1996, p.24) advertising is a “commercial catalyst stimulating a consumption conscious society and remaining itself unchanged. Advertising is “persua</w:t>
      </w:r>
      <w:r w:rsidR="00412D54" w:rsidRPr="006318BF">
        <w:rPr>
          <w:rFonts w:ascii="Times New Roman" w:hAnsi="Times New Roman" w:cs="Times New Roman"/>
          <w:sz w:val="30"/>
          <w:szCs w:val="30"/>
        </w:rPr>
        <w:t>sive communication, a tool for marketing, and it touches on the society as a social interaction tool. The major objective of advertising is to persuade and influence consumers through the exchange</w:t>
      </w:r>
      <w:r w:rsidR="00751A48" w:rsidRPr="006318BF">
        <w:rPr>
          <w:rFonts w:ascii="Times New Roman" w:hAnsi="Times New Roman" w:cs="Times New Roman"/>
          <w:sz w:val="30"/>
          <w:szCs w:val="30"/>
        </w:rPr>
        <w:t xml:space="preserve"> of information concerning an ideas, goods and services”, Linus (2015, p.1)</w:t>
      </w:r>
      <w:r w:rsidR="003F200D" w:rsidRPr="006318BF">
        <w:rPr>
          <w:rFonts w:ascii="Times New Roman" w:hAnsi="Times New Roman" w:cs="Times New Roman"/>
          <w:sz w:val="30"/>
          <w:szCs w:val="30"/>
        </w:rPr>
        <w:t>.</w:t>
      </w:r>
    </w:p>
    <w:p w:rsidR="00780663" w:rsidRPr="006318BF" w:rsidRDefault="003F200D" w:rsidP="00193442">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 xml:space="preserve">However, this is changing as new advertising technologies and the emergence of new media outlets, offers more options for targeted advertising. Advertising has a history of being considered a one way form of marketing communication where the message receiver is not in positively </w:t>
      </w:r>
      <w:r w:rsidR="004A6D21" w:rsidRPr="006318BF">
        <w:rPr>
          <w:rFonts w:ascii="Times New Roman" w:hAnsi="Times New Roman" w:cs="Times New Roman"/>
          <w:sz w:val="30"/>
          <w:szCs w:val="30"/>
        </w:rPr>
        <w:t xml:space="preserve">to immediately respond to the message as in seeking more information. For example, before now, one was to go out to the market to make a research on a particular product </w:t>
      </w:r>
      <w:proofErr w:type="gramStart"/>
      <w:r w:rsidR="004A6D21" w:rsidRPr="006318BF">
        <w:rPr>
          <w:rFonts w:ascii="Times New Roman" w:hAnsi="Times New Roman" w:cs="Times New Roman"/>
          <w:sz w:val="30"/>
          <w:szCs w:val="30"/>
        </w:rPr>
        <w:t>he or she</w:t>
      </w:r>
      <w:proofErr w:type="gramEnd"/>
      <w:r w:rsidR="004A6D21" w:rsidRPr="006318BF">
        <w:rPr>
          <w:rFonts w:ascii="Times New Roman" w:hAnsi="Times New Roman" w:cs="Times New Roman"/>
          <w:sz w:val="30"/>
          <w:szCs w:val="30"/>
        </w:rPr>
        <w:t xml:space="preserve"> in need before buying it, but for some years. Click on their television set to watch an advertising to make their choice of a product in which</w:t>
      </w:r>
      <w:r w:rsidR="00576539" w:rsidRPr="006318BF">
        <w:rPr>
          <w:rFonts w:ascii="Times New Roman" w:hAnsi="Times New Roman" w:cs="Times New Roman"/>
          <w:sz w:val="30"/>
          <w:szCs w:val="30"/>
        </w:rPr>
        <w:t xml:space="preserve"> they want. They can even sit in their choice </w:t>
      </w:r>
      <w:r w:rsidR="00576539" w:rsidRPr="006318BF">
        <w:rPr>
          <w:rFonts w:ascii="Times New Roman" w:hAnsi="Times New Roman" w:cs="Times New Roman"/>
          <w:sz w:val="30"/>
          <w:szCs w:val="30"/>
        </w:rPr>
        <w:lastRenderedPageBreak/>
        <w:t xml:space="preserve">through technologies. One of such example is the purchase of cars, where people sit in their different houses make choice of car, </w:t>
      </w:r>
      <w:proofErr w:type="spellStart"/>
      <w:r w:rsidR="00576539" w:rsidRPr="006318BF">
        <w:rPr>
          <w:rFonts w:ascii="Times New Roman" w:hAnsi="Times New Roman" w:cs="Times New Roman"/>
          <w:sz w:val="30"/>
          <w:szCs w:val="30"/>
        </w:rPr>
        <w:t>colour</w:t>
      </w:r>
      <w:proofErr w:type="spellEnd"/>
      <w:r w:rsidR="00576539" w:rsidRPr="006318BF">
        <w:rPr>
          <w:rFonts w:ascii="Times New Roman" w:hAnsi="Times New Roman" w:cs="Times New Roman"/>
          <w:sz w:val="30"/>
          <w:szCs w:val="30"/>
        </w:rPr>
        <w:t xml:space="preserve">, brand </w:t>
      </w:r>
      <w:proofErr w:type="spellStart"/>
      <w:r w:rsidR="00576539" w:rsidRPr="006318BF">
        <w:rPr>
          <w:rFonts w:ascii="Times New Roman" w:hAnsi="Times New Roman" w:cs="Times New Roman"/>
          <w:sz w:val="30"/>
          <w:szCs w:val="30"/>
        </w:rPr>
        <w:t>etc</w:t>
      </w:r>
      <w:proofErr w:type="spellEnd"/>
      <w:r w:rsidR="00576539" w:rsidRPr="006318BF">
        <w:rPr>
          <w:rFonts w:ascii="Times New Roman" w:hAnsi="Times New Roman" w:cs="Times New Roman"/>
          <w:sz w:val="30"/>
          <w:szCs w:val="30"/>
        </w:rPr>
        <w:t xml:space="preserve"> then send for it online transaction, after they might have watch the advert on the television. This is applicable to nearly all other consumable products including hair care product in which expression attachment is one of them. </w:t>
      </w:r>
    </w:p>
    <w:p w:rsidR="00780663" w:rsidRPr="006318BF" w:rsidRDefault="00780663" w:rsidP="00193442">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To advertise means to inform about a product or service from the seller to the buyer. And it does not end with flow of information alone, but further to influence and persuade people to take a desired action like placing an order to buy a product.</w:t>
      </w:r>
    </w:p>
    <w:p w:rsidR="001235DE" w:rsidRPr="006318BF" w:rsidRDefault="00780663" w:rsidP="00193442">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 xml:space="preserve">It is based on the foregoing that a study on “an assessment of television commercial influence on the female staff of </w:t>
      </w:r>
      <w:proofErr w:type="spellStart"/>
      <w:r w:rsidRPr="006318BF">
        <w:rPr>
          <w:rFonts w:ascii="Times New Roman" w:hAnsi="Times New Roman" w:cs="Times New Roman"/>
          <w:sz w:val="30"/>
          <w:szCs w:val="30"/>
        </w:rPr>
        <w:t>Akwa</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Ibom</w:t>
      </w:r>
      <w:proofErr w:type="spellEnd"/>
      <w:r w:rsidRPr="006318BF">
        <w:rPr>
          <w:rFonts w:ascii="Times New Roman" w:hAnsi="Times New Roman" w:cs="Times New Roman"/>
          <w:sz w:val="30"/>
          <w:szCs w:val="30"/>
        </w:rPr>
        <w:t xml:space="preserve"> State Polytechnic buying </w:t>
      </w:r>
      <w:proofErr w:type="spellStart"/>
      <w:r w:rsidRPr="006318BF">
        <w:rPr>
          <w:rFonts w:ascii="Times New Roman" w:hAnsi="Times New Roman" w:cs="Times New Roman"/>
          <w:sz w:val="30"/>
          <w:szCs w:val="30"/>
        </w:rPr>
        <w:t>behaviour</w:t>
      </w:r>
      <w:proofErr w:type="spellEnd"/>
      <w:r w:rsidRPr="006318BF">
        <w:rPr>
          <w:rFonts w:ascii="Times New Roman" w:hAnsi="Times New Roman" w:cs="Times New Roman"/>
          <w:sz w:val="30"/>
          <w:szCs w:val="30"/>
        </w:rPr>
        <w:t xml:space="preserve"> of expression attachment become necessary. </w:t>
      </w:r>
    </w:p>
    <w:p w:rsidR="001235DE" w:rsidRPr="006318BF" w:rsidRDefault="001235DE" w:rsidP="001235DE">
      <w:pPr>
        <w:spacing w:after="0" w:line="480" w:lineRule="auto"/>
        <w:jc w:val="both"/>
        <w:rPr>
          <w:rFonts w:ascii="Times New Roman" w:hAnsi="Times New Roman" w:cs="Times New Roman"/>
          <w:sz w:val="30"/>
          <w:szCs w:val="30"/>
        </w:rPr>
      </w:pPr>
    </w:p>
    <w:p w:rsidR="001235DE" w:rsidRPr="006318BF" w:rsidRDefault="001235DE" w:rsidP="001235DE">
      <w:pPr>
        <w:pStyle w:val="ListParagraph"/>
        <w:numPr>
          <w:ilvl w:val="1"/>
          <w:numId w:val="1"/>
        </w:numPr>
        <w:spacing w:after="0" w:line="480" w:lineRule="auto"/>
        <w:jc w:val="both"/>
        <w:rPr>
          <w:rFonts w:ascii="Times New Roman" w:hAnsi="Times New Roman" w:cs="Times New Roman"/>
          <w:b/>
          <w:sz w:val="30"/>
          <w:szCs w:val="30"/>
        </w:rPr>
      </w:pPr>
      <w:r w:rsidRPr="006318BF">
        <w:rPr>
          <w:rFonts w:ascii="Times New Roman" w:hAnsi="Times New Roman" w:cs="Times New Roman"/>
          <w:b/>
          <w:sz w:val="30"/>
          <w:szCs w:val="30"/>
        </w:rPr>
        <w:t xml:space="preserve">Statement of Problem </w:t>
      </w:r>
    </w:p>
    <w:p w:rsidR="00392F0F" w:rsidRPr="006318BF" w:rsidRDefault="001235DE" w:rsidP="007C7B30">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 xml:space="preserve">Great </w:t>
      </w:r>
      <w:r w:rsidR="00527B13" w:rsidRPr="006318BF">
        <w:rPr>
          <w:rFonts w:ascii="Times New Roman" w:hAnsi="Times New Roman" w:cs="Times New Roman"/>
          <w:sz w:val="30"/>
          <w:szCs w:val="30"/>
        </w:rPr>
        <w:t>use is made of electronics when the media mix for a hair care products are considered. This perhaps is due to the need to demonstrate and dramatics the use of</w:t>
      </w:r>
      <w:r w:rsidR="00392F0F" w:rsidRPr="006318BF">
        <w:rPr>
          <w:rFonts w:ascii="Times New Roman" w:hAnsi="Times New Roman" w:cs="Times New Roman"/>
          <w:sz w:val="30"/>
          <w:szCs w:val="30"/>
        </w:rPr>
        <w:t xml:space="preserve"> product and the benefits derived from such use. </w:t>
      </w:r>
    </w:p>
    <w:p w:rsidR="00392F0F" w:rsidRPr="006318BF" w:rsidRDefault="00392F0F" w:rsidP="007C7B30">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lastRenderedPageBreak/>
        <w:t xml:space="preserve">The emergence of television ant it’s use for the purpose of advertising, to some extent tends to dwindle the resources and effect of radio, magazine and newspaper advertisement. </w:t>
      </w:r>
    </w:p>
    <w:p w:rsidR="004265E3" w:rsidRPr="006318BF" w:rsidRDefault="00392F0F" w:rsidP="004265E3">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 xml:space="preserve">Television </w:t>
      </w:r>
      <w:r w:rsidR="004265E3" w:rsidRPr="006318BF">
        <w:rPr>
          <w:rFonts w:ascii="Times New Roman" w:hAnsi="Times New Roman" w:cs="Times New Roman"/>
          <w:sz w:val="30"/>
          <w:szCs w:val="30"/>
        </w:rPr>
        <w:t xml:space="preserve">commercial is on both visual and verbal elements for its message to where set goal. In Nigeria, there are many television commercials on beverages targeting people as their major consumers.  </w:t>
      </w:r>
    </w:p>
    <w:p w:rsidR="001235BB" w:rsidRPr="006318BF" w:rsidRDefault="004265E3" w:rsidP="004265E3">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 xml:space="preserve">Over the years, it has been observed that people especially females. </w:t>
      </w:r>
      <w:proofErr w:type="gramStart"/>
      <w:r w:rsidRPr="006318BF">
        <w:rPr>
          <w:rFonts w:ascii="Times New Roman" w:hAnsi="Times New Roman" w:cs="Times New Roman"/>
          <w:sz w:val="30"/>
          <w:szCs w:val="30"/>
        </w:rPr>
        <w:t xml:space="preserve">Including staff of </w:t>
      </w:r>
      <w:proofErr w:type="spellStart"/>
      <w:r w:rsidRPr="006318BF">
        <w:rPr>
          <w:rFonts w:ascii="Times New Roman" w:hAnsi="Times New Roman" w:cs="Times New Roman"/>
          <w:sz w:val="30"/>
          <w:szCs w:val="30"/>
        </w:rPr>
        <w:t>Akwa</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Ibom</w:t>
      </w:r>
      <w:proofErr w:type="spellEnd"/>
      <w:r w:rsidRPr="006318BF">
        <w:rPr>
          <w:rFonts w:ascii="Times New Roman" w:hAnsi="Times New Roman" w:cs="Times New Roman"/>
          <w:sz w:val="30"/>
          <w:szCs w:val="30"/>
        </w:rPr>
        <w:t xml:space="preserve"> State Polytechnic, </w:t>
      </w:r>
      <w:proofErr w:type="spellStart"/>
      <w:r w:rsidRPr="006318BF">
        <w:rPr>
          <w:rFonts w:ascii="Times New Roman" w:hAnsi="Times New Roman" w:cs="Times New Roman"/>
          <w:sz w:val="30"/>
          <w:szCs w:val="30"/>
        </w:rPr>
        <w:t>Ikot</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Osurua</w:t>
      </w:r>
      <w:proofErr w:type="spellEnd"/>
      <w:r w:rsidRPr="006318BF">
        <w:rPr>
          <w:rFonts w:ascii="Times New Roman" w:hAnsi="Times New Roman" w:cs="Times New Roman"/>
          <w:sz w:val="30"/>
          <w:szCs w:val="30"/>
        </w:rPr>
        <w:t xml:space="preserve"> use expression hair attachment.</w:t>
      </w:r>
      <w:proofErr w:type="gramEnd"/>
      <w:r w:rsidRPr="006318BF">
        <w:rPr>
          <w:rFonts w:ascii="Times New Roman" w:hAnsi="Times New Roman" w:cs="Times New Roman"/>
          <w:sz w:val="30"/>
          <w:szCs w:val="30"/>
        </w:rPr>
        <w:t xml:space="preserve"> It is safe to observe that while </w:t>
      </w:r>
      <w:r w:rsidR="008B0751" w:rsidRPr="006318BF">
        <w:rPr>
          <w:rFonts w:ascii="Times New Roman" w:hAnsi="Times New Roman" w:cs="Times New Roman"/>
          <w:sz w:val="30"/>
          <w:szCs w:val="30"/>
        </w:rPr>
        <w:t xml:space="preserve">some watch expression attachment commercial on television, others may not have the opportunity of watching it, yet they still buy and use the product. One does not know </w:t>
      </w:r>
      <w:r w:rsidR="006D4E38" w:rsidRPr="006318BF">
        <w:rPr>
          <w:rFonts w:ascii="Times New Roman" w:hAnsi="Times New Roman" w:cs="Times New Roman"/>
          <w:sz w:val="30"/>
          <w:szCs w:val="30"/>
        </w:rPr>
        <w:t>what uniforms the purchase and usage. For those who watch the commercial, it could be asked, “</w:t>
      </w:r>
      <w:proofErr w:type="gramStart"/>
      <w:r w:rsidR="006D4E38" w:rsidRPr="006318BF">
        <w:rPr>
          <w:rFonts w:ascii="Times New Roman" w:hAnsi="Times New Roman" w:cs="Times New Roman"/>
          <w:sz w:val="30"/>
          <w:szCs w:val="30"/>
        </w:rPr>
        <w:t>to</w:t>
      </w:r>
      <w:proofErr w:type="gramEnd"/>
      <w:r w:rsidR="006D4E38" w:rsidRPr="006318BF">
        <w:rPr>
          <w:rFonts w:ascii="Times New Roman" w:hAnsi="Times New Roman" w:cs="Times New Roman"/>
          <w:sz w:val="30"/>
          <w:szCs w:val="30"/>
        </w:rPr>
        <w:t xml:space="preserve"> what extent does the television commercial of expression attachment influence the buying </w:t>
      </w:r>
      <w:proofErr w:type="spellStart"/>
      <w:r w:rsidR="006D4E38" w:rsidRPr="006318BF">
        <w:rPr>
          <w:rFonts w:ascii="Times New Roman" w:hAnsi="Times New Roman" w:cs="Times New Roman"/>
          <w:sz w:val="30"/>
          <w:szCs w:val="30"/>
        </w:rPr>
        <w:t>behaviour</w:t>
      </w:r>
      <w:proofErr w:type="spellEnd"/>
      <w:r w:rsidR="006D4E38" w:rsidRPr="006318BF">
        <w:rPr>
          <w:rFonts w:ascii="Times New Roman" w:hAnsi="Times New Roman" w:cs="Times New Roman"/>
          <w:sz w:val="30"/>
          <w:szCs w:val="30"/>
        </w:rPr>
        <w:t xml:space="preserve"> of </w:t>
      </w:r>
      <w:proofErr w:type="spellStart"/>
      <w:r w:rsidR="006D4E38" w:rsidRPr="006318BF">
        <w:rPr>
          <w:rFonts w:ascii="Times New Roman" w:hAnsi="Times New Roman" w:cs="Times New Roman"/>
          <w:sz w:val="30"/>
          <w:szCs w:val="30"/>
        </w:rPr>
        <w:t>Akwa</w:t>
      </w:r>
      <w:proofErr w:type="spellEnd"/>
      <w:r w:rsidR="006D4E38" w:rsidRPr="006318BF">
        <w:rPr>
          <w:rFonts w:ascii="Times New Roman" w:hAnsi="Times New Roman" w:cs="Times New Roman"/>
          <w:sz w:val="30"/>
          <w:szCs w:val="30"/>
        </w:rPr>
        <w:t xml:space="preserve"> </w:t>
      </w:r>
      <w:proofErr w:type="spellStart"/>
      <w:r w:rsidR="006D4E38" w:rsidRPr="006318BF">
        <w:rPr>
          <w:rFonts w:ascii="Times New Roman" w:hAnsi="Times New Roman" w:cs="Times New Roman"/>
          <w:sz w:val="30"/>
          <w:szCs w:val="30"/>
        </w:rPr>
        <w:t>Ibom</w:t>
      </w:r>
      <w:proofErr w:type="spellEnd"/>
      <w:r w:rsidR="006D4E38" w:rsidRPr="006318BF">
        <w:rPr>
          <w:rFonts w:ascii="Times New Roman" w:hAnsi="Times New Roman" w:cs="Times New Roman"/>
          <w:sz w:val="30"/>
          <w:szCs w:val="30"/>
        </w:rPr>
        <w:t xml:space="preserve"> State Polytechnic female </w:t>
      </w:r>
      <w:r w:rsidR="00FD7C13" w:rsidRPr="006318BF">
        <w:rPr>
          <w:rFonts w:ascii="Times New Roman" w:hAnsi="Times New Roman" w:cs="Times New Roman"/>
          <w:sz w:val="30"/>
          <w:szCs w:val="30"/>
        </w:rPr>
        <w:t>staff of the product such made this study necessary.</w:t>
      </w:r>
    </w:p>
    <w:p w:rsidR="001235BB" w:rsidRPr="006318BF" w:rsidRDefault="001235BB" w:rsidP="001235BB">
      <w:pPr>
        <w:spacing w:after="0" w:line="480" w:lineRule="auto"/>
        <w:jc w:val="both"/>
        <w:rPr>
          <w:rFonts w:ascii="Times New Roman" w:hAnsi="Times New Roman" w:cs="Times New Roman"/>
          <w:sz w:val="30"/>
          <w:szCs w:val="30"/>
        </w:rPr>
      </w:pPr>
    </w:p>
    <w:p w:rsidR="001235BB" w:rsidRPr="006318BF" w:rsidRDefault="00536354" w:rsidP="001235BB">
      <w:pPr>
        <w:pStyle w:val="ListParagraph"/>
        <w:numPr>
          <w:ilvl w:val="1"/>
          <w:numId w:val="1"/>
        </w:numPr>
        <w:spacing w:after="0" w:line="480" w:lineRule="auto"/>
        <w:jc w:val="both"/>
        <w:rPr>
          <w:rFonts w:ascii="Times New Roman" w:hAnsi="Times New Roman" w:cs="Times New Roman"/>
          <w:b/>
          <w:sz w:val="30"/>
          <w:szCs w:val="30"/>
        </w:rPr>
      </w:pPr>
      <w:r w:rsidRPr="006318BF">
        <w:rPr>
          <w:rFonts w:ascii="Times New Roman" w:hAnsi="Times New Roman" w:cs="Times New Roman"/>
          <w:b/>
          <w:sz w:val="30"/>
          <w:szCs w:val="30"/>
        </w:rPr>
        <w:t>Objectives if the Study</w:t>
      </w:r>
    </w:p>
    <w:p w:rsidR="00F50597" w:rsidRPr="006318BF" w:rsidRDefault="001235BB" w:rsidP="001235BB">
      <w:pPr>
        <w:pStyle w:val="ListParagraph"/>
        <w:spacing w:after="0" w:line="480" w:lineRule="auto"/>
        <w:jc w:val="both"/>
        <w:rPr>
          <w:rFonts w:ascii="Times New Roman" w:hAnsi="Times New Roman" w:cs="Times New Roman"/>
          <w:sz w:val="30"/>
          <w:szCs w:val="30"/>
        </w:rPr>
      </w:pPr>
      <w:r w:rsidRPr="006318BF">
        <w:rPr>
          <w:rFonts w:ascii="Times New Roman" w:hAnsi="Times New Roman" w:cs="Times New Roman"/>
          <w:sz w:val="30"/>
          <w:szCs w:val="30"/>
        </w:rPr>
        <w:lastRenderedPageBreak/>
        <w:t>In carrying out this work, the following objectives</w:t>
      </w:r>
      <w:r w:rsidR="00930EA9" w:rsidRPr="006318BF">
        <w:rPr>
          <w:rFonts w:ascii="Times New Roman" w:hAnsi="Times New Roman" w:cs="Times New Roman"/>
          <w:sz w:val="30"/>
          <w:szCs w:val="30"/>
        </w:rPr>
        <w:t xml:space="preserve"> were set to guide the study</w:t>
      </w:r>
    </w:p>
    <w:p w:rsidR="00810B75" w:rsidRPr="006318BF" w:rsidRDefault="00F50597" w:rsidP="00F50597">
      <w:pPr>
        <w:pStyle w:val="ListParagraph"/>
        <w:numPr>
          <w:ilvl w:val="0"/>
          <w:numId w:val="2"/>
        </w:numPr>
        <w:spacing w:after="0" w:line="480" w:lineRule="auto"/>
        <w:ind w:left="1440" w:hanging="720"/>
        <w:jc w:val="both"/>
        <w:rPr>
          <w:rFonts w:ascii="Times New Roman" w:hAnsi="Times New Roman" w:cs="Times New Roman"/>
          <w:sz w:val="30"/>
          <w:szCs w:val="30"/>
        </w:rPr>
      </w:pPr>
      <w:r w:rsidRPr="006318BF">
        <w:rPr>
          <w:rFonts w:ascii="Times New Roman" w:hAnsi="Times New Roman" w:cs="Times New Roman"/>
          <w:sz w:val="30"/>
          <w:szCs w:val="30"/>
        </w:rPr>
        <w:t xml:space="preserve">To ascertain the exposure level of </w:t>
      </w:r>
      <w:proofErr w:type="spellStart"/>
      <w:r w:rsidRPr="006318BF">
        <w:rPr>
          <w:rFonts w:ascii="Times New Roman" w:hAnsi="Times New Roman" w:cs="Times New Roman"/>
          <w:sz w:val="30"/>
          <w:szCs w:val="30"/>
        </w:rPr>
        <w:t>Akwa</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Ibom</w:t>
      </w:r>
      <w:proofErr w:type="spellEnd"/>
      <w:r w:rsidRPr="006318BF">
        <w:rPr>
          <w:rFonts w:ascii="Times New Roman" w:hAnsi="Times New Roman" w:cs="Times New Roman"/>
          <w:sz w:val="30"/>
          <w:szCs w:val="30"/>
        </w:rPr>
        <w:t xml:space="preserve"> State Polytechnic female staff of expression attachment television commercial.</w:t>
      </w:r>
    </w:p>
    <w:p w:rsidR="00505ED5" w:rsidRPr="006318BF" w:rsidRDefault="00810B75" w:rsidP="00F50597">
      <w:pPr>
        <w:pStyle w:val="ListParagraph"/>
        <w:numPr>
          <w:ilvl w:val="0"/>
          <w:numId w:val="2"/>
        </w:numPr>
        <w:spacing w:after="0" w:line="480" w:lineRule="auto"/>
        <w:ind w:left="1440" w:hanging="720"/>
        <w:jc w:val="both"/>
        <w:rPr>
          <w:rFonts w:ascii="Times New Roman" w:hAnsi="Times New Roman" w:cs="Times New Roman"/>
          <w:sz w:val="30"/>
          <w:szCs w:val="30"/>
        </w:rPr>
      </w:pPr>
      <w:r w:rsidRPr="006318BF">
        <w:rPr>
          <w:rFonts w:ascii="Times New Roman" w:hAnsi="Times New Roman" w:cs="Times New Roman"/>
          <w:sz w:val="30"/>
          <w:szCs w:val="30"/>
        </w:rPr>
        <w:t xml:space="preserve">To find out how television commercials of expression attachment influence the buying </w:t>
      </w:r>
      <w:proofErr w:type="spellStart"/>
      <w:r w:rsidRPr="006318BF">
        <w:rPr>
          <w:rFonts w:ascii="Times New Roman" w:hAnsi="Times New Roman" w:cs="Times New Roman"/>
          <w:sz w:val="30"/>
          <w:szCs w:val="30"/>
        </w:rPr>
        <w:t>behaviour</w:t>
      </w:r>
      <w:proofErr w:type="spellEnd"/>
      <w:r w:rsidRPr="006318BF">
        <w:rPr>
          <w:rFonts w:ascii="Times New Roman" w:hAnsi="Times New Roman" w:cs="Times New Roman"/>
          <w:sz w:val="30"/>
          <w:szCs w:val="30"/>
        </w:rPr>
        <w:t xml:space="preserve"> of </w:t>
      </w:r>
      <w:proofErr w:type="spellStart"/>
      <w:r w:rsidRPr="006318BF">
        <w:rPr>
          <w:rFonts w:ascii="Times New Roman" w:hAnsi="Times New Roman" w:cs="Times New Roman"/>
          <w:sz w:val="30"/>
          <w:szCs w:val="30"/>
        </w:rPr>
        <w:t>Akwa</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Ibom</w:t>
      </w:r>
      <w:proofErr w:type="spellEnd"/>
      <w:r w:rsidRPr="006318BF">
        <w:rPr>
          <w:rFonts w:ascii="Times New Roman" w:hAnsi="Times New Roman" w:cs="Times New Roman"/>
          <w:sz w:val="30"/>
          <w:szCs w:val="30"/>
        </w:rPr>
        <w:t xml:space="preserve"> State Polytechnic Female Staff on the product.</w:t>
      </w:r>
    </w:p>
    <w:p w:rsidR="00810B75" w:rsidRPr="006318BF" w:rsidRDefault="00810B75" w:rsidP="00F50597">
      <w:pPr>
        <w:pStyle w:val="ListParagraph"/>
        <w:numPr>
          <w:ilvl w:val="0"/>
          <w:numId w:val="2"/>
        </w:numPr>
        <w:spacing w:after="0" w:line="480" w:lineRule="auto"/>
        <w:ind w:left="1440" w:hanging="720"/>
        <w:jc w:val="both"/>
        <w:rPr>
          <w:rFonts w:ascii="Times New Roman" w:hAnsi="Times New Roman" w:cs="Times New Roman"/>
          <w:sz w:val="30"/>
          <w:szCs w:val="30"/>
        </w:rPr>
      </w:pPr>
      <w:r w:rsidRPr="006318BF">
        <w:rPr>
          <w:rFonts w:ascii="Times New Roman" w:hAnsi="Times New Roman" w:cs="Times New Roman"/>
          <w:sz w:val="30"/>
          <w:szCs w:val="30"/>
        </w:rPr>
        <w:t xml:space="preserve">To identify elements in the commercials that appeal to </w:t>
      </w:r>
      <w:proofErr w:type="spellStart"/>
      <w:r w:rsidRPr="006318BF">
        <w:rPr>
          <w:rFonts w:ascii="Times New Roman" w:hAnsi="Times New Roman" w:cs="Times New Roman"/>
          <w:sz w:val="30"/>
          <w:szCs w:val="30"/>
        </w:rPr>
        <w:t>Akwa</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Ibom</w:t>
      </w:r>
      <w:proofErr w:type="spellEnd"/>
      <w:r w:rsidRPr="006318BF">
        <w:rPr>
          <w:rFonts w:ascii="Times New Roman" w:hAnsi="Times New Roman" w:cs="Times New Roman"/>
          <w:sz w:val="30"/>
          <w:szCs w:val="30"/>
        </w:rPr>
        <w:t xml:space="preserve"> State Polytechnic Female Staff.</w:t>
      </w:r>
    </w:p>
    <w:p w:rsidR="00810B75" w:rsidRPr="006318BF" w:rsidRDefault="00810B75" w:rsidP="00810B75">
      <w:pPr>
        <w:pStyle w:val="ListParagraph"/>
        <w:numPr>
          <w:ilvl w:val="0"/>
          <w:numId w:val="2"/>
        </w:numPr>
        <w:spacing w:after="0" w:line="480" w:lineRule="auto"/>
        <w:ind w:left="1440" w:hanging="720"/>
        <w:jc w:val="both"/>
        <w:rPr>
          <w:rFonts w:ascii="Times New Roman" w:hAnsi="Times New Roman" w:cs="Times New Roman"/>
          <w:sz w:val="30"/>
          <w:szCs w:val="30"/>
        </w:rPr>
      </w:pPr>
      <w:r w:rsidRPr="006318BF">
        <w:rPr>
          <w:rFonts w:ascii="Times New Roman" w:hAnsi="Times New Roman" w:cs="Times New Roman"/>
          <w:sz w:val="30"/>
          <w:szCs w:val="30"/>
        </w:rPr>
        <w:t xml:space="preserve">To find out the extent of influence of television commercial of expression attachment on </w:t>
      </w:r>
      <w:proofErr w:type="spellStart"/>
      <w:r w:rsidRPr="006318BF">
        <w:rPr>
          <w:rFonts w:ascii="Times New Roman" w:hAnsi="Times New Roman" w:cs="Times New Roman"/>
          <w:sz w:val="30"/>
          <w:szCs w:val="30"/>
        </w:rPr>
        <w:t>Akwa</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Ibom</w:t>
      </w:r>
      <w:proofErr w:type="spellEnd"/>
      <w:r w:rsidRPr="006318BF">
        <w:rPr>
          <w:rFonts w:ascii="Times New Roman" w:hAnsi="Times New Roman" w:cs="Times New Roman"/>
          <w:sz w:val="30"/>
          <w:szCs w:val="30"/>
        </w:rPr>
        <w:t xml:space="preserve"> State Polytechnic Female Staff.</w:t>
      </w:r>
    </w:p>
    <w:p w:rsidR="00810B75" w:rsidRPr="006318BF" w:rsidRDefault="00810B75" w:rsidP="00E359F5">
      <w:pPr>
        <w:spacing w:after="0" w:line="240" w:lineRule="auto"/>
        <w:ind w:left="720"/>
        <w:jc w:val="both"/>
        <w:rPr>
          <w:rFonts w:ascii="Times New Roman" w:hAnsi="Times New Roman" w:cs="Times New Roman"/>
          <w:sz w:val="30"/>
          <w:szCs w:val="30"/>
        </w:rPr>
      </w:pPr>
    </w:p>
    <w:p w:rsidR="00464E0A" w:rsidRPr="006318BF" w:rsidRDefault="00464E0A" w:rsidP="00464E0A">
      <w:pPr>
        <w:spacing w:after="0" w:line="240" w:lineRule="auto"/>
        <w:ind w:left="720"/>
        <w:jc w:val="both"/>
        <w:rPr>
          <w:rFonts w:ascii="Times New Roman" w:hAnsi="Times New Roman" w:cs="Times New Roman"/>
          <w:sz w:val="30"/>
          <w:szCs w:val="30"/>
        </w:rPr>
      </w:pPr>
    </w:p>
    <w:p w:rsidR="00810B75" w:rsidRPr="006318BF" w:rsidRDefault="00536354" w:rsidP="00810B75">
      <w:pPr>
        <w:pStyle w:val="ListParagraph"/>
        <w:numPr>
          <w:ilvl w:val="1"/>
          <w:numId w:val="1"/>
        </w:numPr>
        <w:spacing w:after="0" w:line="480" w:lineRule="auto"/>
        <w:jc w:val="both"/>
        <w:rPr>
          <w:rFonts w:ascii="Times New Roman" w:hAnsi="Times New Roman" w:cs="Times New Roman"/>
          <w:b/>
          <w:sz w:val="30"/>
          <w:szCs w:val="30"/>
        </w:rPr>
      </w:pPr>
      <w:r w:rsidRPr="006318BF">
        <w:rPr>
          <w:rFonts w:ascii="Times New Roman" w:hAnsi="Times New Roman" w:cs="Times New Roman"/>
          <w:b/>
          <w:sz w:val="30"/>
          <w:szCs w:val="30"/>
        </w:rPr>
        <w:t>Research Questions</w:t>
      </w:r>
    </w:p>
    <w:p w:rsidR="00810B75" w:rsidRPr="006318BF" w:rsidRDefault="00810B75" w:rsidP="00810B75">
      <w:pPr>
        <w:pStyle w:val="ListParagraph"/>
        <w:spacing w:after="0" w:line="480" w:lineRule="auto"/>
        <w:jc w:val="both"/>
        <w:rPr>
          <w:rFonts w:ascii="Times New Roman" w:hAnsi="Times New Roman" w:cs="Times New Roman"/>
          <w:sz w:val="30"/>
          <w:szCs w:val="30"/>
        </w:rPr>
      </w:pPr>
      <w:r w:rsidRPr="006318BF">
        <w:rPr>
          <w:rFonts w:ascii="Times New Roman" w:hAnsi="Times New Roman" w:cs="Times New Roman"/>
          <w:sz w:val="30"/>
          <w:szCs w:val="30"/>
        </w:rPr>
        <w:t>This study had the following research questions.</w:t>
      </w:r>
    </w:p>
    <w:p w:rsidR="001065A5" w:rsidRPr="006318BF" w:rsidRDefault="00810B75" w:rsidP="00536354">
      <w:pPr>
        <w:pStyle w:val="ListParagraph"/>
        <w:numPr>
          <w:ilvl w:val="0"/>
          <w:numId w:val="4"/>
        </w:numPr>
        <w:spacing w:after="0" w:line="480" w:lineRule="auto"/>
        <w:ind w:left="1440" w:hanging="450"/>
        <w:jc w:val="both"/>
        <w:rPr>
          <w:rFonts w:ascii="Times New Roman" w:hAnsi="Times New Roman" w:cs="Times New Roman"/>
          <w:sz w:val="30"/>
          <w:szCs w:val="30"/>
        </w:rPr>
      </w:pPr>
      <w:r w:rsidRPr="006318BF">
        <w:rPr>
          <w:rFonts w:ascii="Times New Roman" w:hAnsi="Times New Roman" w:cs="Times New Roman"/>
          <w:sz w:val="30"/>
          <w:szCs w:val="30"/>
        </w:rPr>
        <w:t xml:space="preserve">To what extent are </w:t>
      </w:r>
      <w:proofErr w:type="spellStart"/>
      <w:r w:rsidRPr="006318BF">
        <w:rPr>
          <w:rFonts w:ascii="Times New Roman" w:hAnsi="Times New Roman" w:cs="Times New Roman"/>
          <w:sz w:val="30"/>
          <w:szCs w:val="30"/>
        </w:rPr>
        <w:t>Akwa</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Ibom</w:t>
      </w:r>
      <w:proofErr w:type="spellEnd"/>
      <w:r w:rsidRPr="006318BF">
        <w:rPr>
          <w:rFonts w:ascii="Times New Roman" w:hAnsi="Times New Roman" w:cs="Times New Roman"/>
          <w:sz w:val="30"/>
          <w:szCs w:val="30"/>
        </w:rPr>
        <w:t xml:space="preserve"> State Polytechnic Female Staff exposed to expression television commercial</w:t>
      </w:r>
      <w:r w:rsidR="001065A5" w:rsidRPr="006318BF">
        <w:rPr>
          <w:rFonts w:ascii="Times New Roman" w:hAnsi="Times New Roman" w:cs="Times New Roman"/>
          <w:sz w:val="30"/>
          <w:szCs w:val="30"/>
        </w:rPr>
        <w:t>?</w:t>
      </w:r>
    </w:p>
    <w:p w:rsidR="001065A5" w:rsidRPr="006318BF" w:rsidRDefault="001065A5" w:rsidP="00536354">
      <w:pPr>
        <w:pStyle w:val="ListParagraph"/>
        <w:numPr>
          <w:ilvl w:val="0"/>
          <w:numId w:val="4"/>
        </w:numPr>
        <w:spacing w:after="0" w:line="480" w:lineRule="auto"/>
        <w:ind w:left="1440" w:hanging="450"/>
        <w:jc w:val="both"/>
        <w:rPr>
          <w:rFonts w:ascii="Times New Roman" w:hAnsi="Times New Roman" w:cs="Times New Roman"/>
          <w:sz w:val="30"/>
          <w:szCs w:val="30"/>
        </w:rPr>
      </w:pPr>
      <w:r w:rsidRPr="006318BF">
        <w:rPr>
          <w:rFonts w:ascii="Times New Roman" w:hAnsi="Times New Roman" w:cs="Times New Roman"/>
          <w:sz w:val="30"/>
          <w:szCs w:val="30"/>
        </w:rPr>
        <w:t xml:space="preserve">What elements is the commercial appeal to </w:t>
      </w:r>
      <w:proofErr w:type="spellStart"/>
      <w:r w:rsidR="00831BF9" w:rsidRPr="006318BF">
        <w:rPr>
          <w:rFonts w:ascii="Times New Roman" w:hAnsi="Times New Roman" w:cs="Times New Roman"/>
          <w:sz w:val="30"/>
          <w:szCs w:val="30"/>
        </w:rPr>
        <w:t>Akwa</w:t>
      </w:r>
      <w:proofErr w:type="spellEnd"/>
      <w:r w:rsidR="00831BF9" w:rsidRPr="006318BF">
        <w:rPr>
          <w:rFonts w:ascii="Times New Roman" w:hAnsi="Times New Roman" w:cs="Times New Roman"/>
          <w:sz w:val="30"/>
          <w:szCs w:val="30"/>
        </w:rPr>
        <w:t xml:space="preserve"> </w:t>
      </w:r>
      <w:proofErr w:type="spellStart"/>
      <w:r w:rsidR="00831BF9" w:rsidRPr="006318BF">
        <w:rPr>
          <w:rFonts w:ascii="Times New Roman" w:hAnsi="Times New Roman" w:cs="Times New Roman"/>
          <w:sz w:val="30"/>
          <w:szCs w:val="30"/>
        </w:rPr>
        <w:t>Ibom</w:t>
      </w:r>
      <w:proofErr w:type="spellEnd"/>
      <w:r w:rsidR="00831BF9" w:rsidRPr="006318BF">
        <w:rPr>
          <w:rFonts w:ascii="Times New Roman" w:hAnsi="Times New Roman" w:cs="Times New Roman"/>
          <w:sz w:val="30"/>
          <w:szCs w:val="30"/>
        </w:rPr>
        <w:t xml:space="preserve"> State Polytechnic Female Staff</w:t>
      </w:r>
      <w:r w:rsidR="00536354" w:rsidRPr="006318BF">
        <w:rPr>
          <w:rFonts w:ascii="Times New Roman" w:hAnsi="Times New Roman" w:cs="Times New Roman"/>
          <w:sz w:val="30"/>
          <w:szCs w:val="30"/>
        </w:rPr>
        <w:t>?</w:t>
      </w:r>
    </w:p>
    <w:p w:rsidR="007334FD" w:rsidRPr="006318BF" w:rsidRDefault="007334FD" w:rsidP="00536354">
      <w:pPr>
        <w:pStyle w:val="ListParagraph"/>
        <w:numPr>
          <w:ilvl w:val="0"/>
          <w:numId w:val="4"/>
        </w:numPr>
        <w:spacing w:after="0" w:line="480" w:lineRule="auto"/>
        <w:ind w:left="1440" w:hanging="450"/>
        <w:jc w:val="both"/>
        <w:rPr>
          <w:rFonts w:ascii="Times New Roman" w:hAnsi="Times New Roman" w:cs="Times New Roman"/>
          <w:sz w:val="30"/>
          <w:szCs w:val="30"/>
        </w:rPr>
      </w:pPr>
      <w:r w:rsidRPr="006318BF">
        <w:rPr>
          <w:rFonts w:ascii="Times New Roman" w:hAnsi="Times New Roman" w:cs="Times New Roman"/>
          <w:sz w:val="30"/>
          <w:szCs w:val="30"/>
        </w:rPr>
        <w:lastRenderedPageBreak/>
        <w:t>How does the television commercial of expression attachment influence the buyin</w:t>
      </w:r>
      <w:r w:rsidR="00636693" w:rsidRPr="006318BF">
        <w:rPr>
          <w:rFonts w:ascii="Times New Roman" w:hAnsi="Times New Roman" w:cs="Times New Roman"/>
          <w:sz w:val="30"/>
          <w:szCs w:val="30"/>
        </w:rPr>
        <w:t xml:space="preserve">g </w:t>
      </w:r>
      <w:proofErr w:type="spellStart"/>
      <w:r w:rsidR="00636693" w:rsidRPr="006318BF">
        <w:rPr>
          <w:rFonts w:ascii="Times New Roman" w:hAnsi="Times New Roman" w:cs="Times New Roman"/>
          <w:sz w:val="30"/>
          <w:szCs w:val="30"/>
        </w:rPr>
        <w:t>behaviour</w:t>
      </w:r>
      <w:proofErr w:type="spellEnd"/>
      <w:r w:rsidR="00636693" w:rsidRPr="006318BF">
        <w:rPr>
          <w:rFonts w:ascii="Times New Roman" w:hAnsi="Times New Roman" w:cs="Times New Roman"/>
          <w:sz w:val="30"/>
          <w:szCs w:val="30"/>
        </w:rPr>
        <w:t xml:space="preserve"> of </w:t>
      </w:r>
      <w:proofErr w:type="spellStart"/>
      <w:r w:rsidR="00636693" w:rsidRPr="006318BF">
        <w:rPr>
          <w:rFonts w:ascii="Times New Roman" w:hAnsi="Times New Roman" w:cs="Times New Roman"/>
          <w:sz w:val="30"/>
          <w:szCs w:val="30"/>
        </w:rPr>
        <w:t>Akwa</w:t>
      </w:r>
      <w:proofErr w:type="spellEnd"/>
      <w:r w:rsidR="00636693" w:rsidRPr="006318BF">
        <w:rPr>
          <w:rFonts w:ascii="Times New Roman" w:hAnsi="Times New Roman" w:cs="Times New Roman"/>
          <w:sz w:val="30"/>
          <w:szCs w:val="30"/>
        </w:rPr>
        <w:t xml:space="preserve"> </w:t>
      </w:r>
      <w:proofErr w:type="spellStart"/>
      <w:r w:rsidR="00636693" w:rsidRPr="006318BF">
        <w:rPr>
          <w:rFonts w:ascii="Times New Roman" w:hAnsi="Times New Roman" w:cs="Times New Roman"/>
          <w:sz w:val="30"/>
          <w:szCs w:val="30"/>
        </w:rPr>
        <w:t>Ibom</w:t>
      </w:r>
      <w:proofErr w:type="spellEnd"/>
      <w:r w:rsidR="00636693" w:rsidRPr="006318BF">
        <w:rPr>
          <w:rFonts w:ascii="Times New Roman" w:hAnsi="Times New Roman" w:cs="Times New Roman"/>
          <w:sz w:val="30"/>
          <w:szCs w:val="30"/>
        </w:rPr>
        <w:t xml:space="preserve"> State Polytechnic Female Staff</w:t>
      </w:r>
      <w:r w:rsidR="00536354" w:rsidRPr="006318BF">
        <w:rPr>
          <w:rFonts w:ascii="Times New Roman" w:hAnsi="Times New Roman" w:cs="Times New Roman"/>
          <w:sz w:val="30"/>
          <w:szCs w:val="30"/>
        </w:rPr>
        <w:t>?</w:t>
      </w:r>
    </w:p>
    <w:p w:rsidR="00636693" w:rsidRPr="006318BF" w:rsidRDefault="00636693" w:rsidP="00536354">
      <w:pPr>
        <w:pStyle w:val="ListParagraph"/>
        <w:numPr>
          <w:ilvl w:val="0"/>
          <w:numId w:val="4"/>
        </w:numPr>
        <w:spacing w:after="0" w:line="480" w:lineRule="auto"/>
        <w:ind w:left="1440" w:hanging="450"/>
        <w:jc w:val="both"/>
        <w:rPr>
          <w:rFonts w:ascii="Times New Roman" w:hAnsi="Times New Roman" w:cs="Times New Roman"/>
          <w:sz w:val="30"/>
          <w:szCs w:val="30"/>
        </w:rPr>
      </w:pPr>
      <w:r w:rsidRPr="006318BF">
        <w:rPr>
          <w:rFonts w:ascii="Times New Roman" w:hAnsi="Times New Roman" w:cs="Times New Roman"/>
          <w:sz w:val="30"/>
          <w:szCs w:val="30"/>
        </w:rPr>
        <w:t xml:space="preserve">To what extent does television commercial of expression attachment influence </w:t>
      </w:r>
      <w:proofErr w:type="spellStart"/>
      <w:r w:rsidRPr="006318BF">
        <w:rPr>
          <w:rFonts w:ascii="Times New Roman" w:hAnsi="Times New Roman" w:cs="Times New Roman"/>
          <w:sz w:val="30"/>
          <w:szCs w:val="30"/>
        </w:rPr>
        <w:t>Akwa</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Ibom</w:t>
      </w:r>
      <w:proofErr w:type="spellEnd"/>
      <w:r w:rsidRPr="006318BF">
        <w:rPr>
          <w:rFonts w:ascii="Times New Roman" w:hAnsi="Times New Roman" w:cs="Times New Roman"/>
          <w:sz w:val="30"/>
          <w:szCs w:val="30"/>
        </w:rPr>
        <w:t xml:space="preserve"> State Polytechnic Female Staff</w:t>
      </w:r>
      <w:r w:rsidR="00536354" w:rsidRPr="006318BF">
        <w:rPr>
          <w:rFonts w:ascii="Times New Roman" w:hAnsi="Times New Roman" w:cs="Times New Roman"/>
          <w:sz w:val="30"/>
          <w:szCs w:val="30"/>
        </w:rPr>
        <w:t>?</w:t>
      </w:r>
      <w:r w:rsidRPr="006318BF">
        <w:rPr>
          <w:rFonts w:ascii="Times New Roman" w:hAnsi="Times New Roman" w:cs="Times New Roman"/>
          <w:sz w:val="30"/>
          <w:szCs w:val="30"/>
        </w:rPr>
        <w:t xml:space="preserve"> </w:t>
      </w:r>
    </w:p>
    <w:p w:rsidR="00536354" w:rsidRPr="006318BF" w:rsidRDefault="00536354" w:rsidP="00331876">
      <w:pPr>
        <w:pStyle w:val="ListParagraph"/>
        <w:spacing w:after="0" w:line="480" w:lineRule="auto"/>
        <w:ind w:left="1440"/>
        <w:jc w:val="both"/>
        <w:rPr>
          <w:rFonts w:ascii="Times New Roman" w:hAnsi="Times New Roman" w:cs="Times New Roman"/>
          <w:sz w:val="30"/>
          <w:szCs w:val="30"/>
        </w:rPr>
      </w:pPr>
    </w:p>
    <w:p w:rsidR="00636693" w:rsidRPr="006318BF" w:rsidRDefault="00536354" w:rsidP="00636693">
      <w:pPr>
        <w:pStyle w:val="ListParagraph"/>
        <w:numPr>
          <w:ilvl w:val="1"/>
          <w:numId w:val="1"/>
        </w:numPr>
        <w:spacing w:after="0" w:line="480" w:lineRule="auto"/>
        <w:jc w:val="both"/>
        <w:rPr>
          <w:rFonts w:ascii="Times New Roman" w:hAnsi="Times New Roman" w:cs="Times New Roman"/>
          <w:b/>
          <w:sz w:val="30"/>
          <w:szCs w:val="30"/>
        </w:rPr>
      </w:pPr>
      <w:r w:rsidRPr="006318BF">
        <w:rPr>
          <w:rFonts w:ascii="Times New Roman" w:hAnsi="Times New Roman" w:cs="Times New Roman"/>
          <w:b/>
          <w:sz w:val="30"/>
          <w:szCs w:val="30"/>
        </w:rPr>
        <w:t>Scope of the Study</w:t>
      </w:r>
    </w:p>
    <w:p w:rsidR="004E0E37" w:rsidRPr="006318BF" w:rsidRDefault="00636693" w:rsidP="00636693">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 xml:space="preserve">Television advertising is a vast area. This work is limited to </w:t>
      </w:r>
      <w:r w:rsidR="00373992">
        <w:rPr>
          <w:rFonts w:ascii="Times New Roman" w:hAnsi="Times New Roman" w:cs="Times New Roman"/>
          <w:sz w:val="30"/>
          <w:szCs w:val="30"/>
        </w:rPr>
        <w:t xml:space="preserve">NTA </w:t>
      </w:r>
      <w:r w:rsidRPr="006318BF">
        <w:rPr>
          <w:rFonts w:ascii="Times New Roman" w:hAnsi="Times New Roman" w:cs="Times New Roman"/>
          <w:sz w:val="30"/>
          <w:szCs w:val="30"/>
        </w:rPr>
        <w:t xml:space="preserve">television commercials and the female </w:t>
      </w:r>
      <w:r w:rsidR="004E0E37" w:rsidRPr="006318BF">
        <w:rPr>
          <w:rFonts w:ascii="Times New Roman" w:hAnsi="Times New Roman" w:cs="Times New Roman"/>
          <w:sz w:val="30"/>
          <w:szCs w:val="30"/>
        </w:rPr>
        <w:t>staffs</w:t>
      </w:r>
      <w:r w:rsidRPr="006318BF">
        <w:rPr>
          <w:rFonts w:ascii="Times New Roman" w:hAnsi="Times New Roman" w:cs="Times New Roman"/>
          <w:sz w:val="30"/>
          <w:szCs w:val="30"/>
        </w:rPr>
        <w:t xml:space="preserve"> of </w:t>
      </w:r>
      <w:proofErr w:type="spellStart"/>
      <w:r w:rsidRPr="006318BF">
        <w:rPr>
          <w:rFonts w:ascii="Times New Roman" w:hAnsi="Times New Roman" w:cs="Times New Roman"/>
          <w:sz w:val="30"/>
          <w:szCs w:val="30"/>
        </w:rPr>
        <w:t>Akwa</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Ibom</w:t>
      </w:r>
      <w:proofErr w:type="spellEnd"/>
      <w:r w:rsidRPr="006318BF">
        <w:rPr>
          <w:rFonts w:ascii="Times New Roman" w:hAnsi="Times New Roman" w:cs="Times New Roman"/>
          <w:sz w:val="30"/>
          <w:szCs w:val="30"/>
        </w:rPr>
        <w:t xml:space="preserve"> State Polytechnic who buy</w:t>
      </w:r>
      <w:r w:rsidR="00435062" w:rsidRPr="006318BF">
        <w:rPr>
          <w:rFonts w:ascii="Times New Roman" w:hAnsi="Times New Roman" w:cs="Times New Roman"/>
          <w:sz w:val="30"/>
          <w:szCs w:val="30"/>
        </w:rPr>
        <w:t xml:space="preserve"> expression hair attachment products are the subject of the study.</w:t>
      </w:r>
    </w:p>
    <w:p w:rsidR="004E0E37" w:rsidRPr="006318BF" w:rsidRDefault="004E0E37" w:rsidP="00E359F5">
      <w:pPr>
        <w:spacing w:after="0" w:line="240" w:lineRule="auto"/>
        <w:jc w:val="both"/>
        <w:rPr>
          <w:rFonts w:ascii="Times New Roman" w:hAnsi="Times New Roman" w:cs="Times New Roman"/>
          <w:sz w:val="30"/>
          <w:szCs w:val="30"/>
        </w:rPr>
      </w:pPr>
    </w:p>
    <w:p w:rsidR="00957238" w:rsidRPr="006318BF" w:rsidRDefault="00957238" w:rsidP="00E359F5">
      <w:pPr>
        <w:spacing w:after="0" w:line="240" w:lineRule="auto"/>
        <w:jc w:val="both"/>
        <w:rPr>
          <w:rFonts w:ascii="Times New Roman" w:hAnsi="Times New Roman" w:cs="Times New Roman"/>
          <w:sz w:val="30"/>
          <w:szCs w:val="30"/>
        </w:rPr>
      </w:pPr>
    </w:p>
    <w:p w:rsidR="0016785E" w:rsidRPr="006318BF" w:rsidRDefault="00536354" w:rsidP="004E0E37">
      <w:pPr>
        <w:pStyle w:val="ListParagraph"/>
        <w:numPr>
          <w:ilvl w:val="1"/>
          <w:numId w:val="1"/>
        </w:numPr>
        <w:spacing w:after="0" w:line="480" w:lineRule="auto"/>
        <w:jc w:val="both"/>
        <w:rPr>
          <w:rFonts w:ascii="Times New Roman" w:hAnsi="Times New Roman" w:cs="Times New Roman"/>
          <w:sz w:val="30"/>
          <w:szCs w:val="30"/>
        </w:rPr>
      </w:pPr>
      <w:r w:rsidRPr="006318BF">
        <w:rPr>
          <w:rFonts w:ascii="Times New Roman" w:hAnsi="Times New Roman" w:cs="Times New Roman"/>
          <w:b/>
          <w:sz w:val="30"/>
          <w:szCs w:val="30"/>
        </w:rPr>
        <w:t>Limitations of the Study</w:t>
      </w:r>
      <w:r w:rsidR="0016785E" w:rsidRPr="006318BF">
        <w:rPr>
          <w:rFonts w:ascii="Times New Roman" w:hAnsi="Times New Roman" w:cs="Times New Roman"/>
          <w:b/>
          <w:sz w:val="30"/>
          <w:szCs w:val="30"/>
        </w:rPr>
        <w:t xml:space="preserve"> </w:t>
      </w:r>
    </w:p>
    <w:p w:rsidR="003F62FC" w:rsidRPr="006318BF" w:rsidRDefault="0016785E" w:rsidP="00760061">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This researcher set out to carry out a study that would not only earn her high grade but that which will be significant to the society.</w:t>
      </w:r>
      <w:r w:rsidR="00760061" w:rsidRPr="006318BF">
        <w:rPr>
          <w:rFonts w:ascii="Times New Roman" w:hAnsi="Times New Roman" w:cs="Times New Roman"/>
          <w:sz w:val="30"/>
          <w:szCs w:val="30"/>
        </w:rPr>
        <w:t xml:space="preserve"> This however, was hindered by constraints outside the control of the researcher. Some of these were the initial un-cooperated nature of respondents who misunderstood the intent of </w:t>
      </w:r>
      <w:r w:rsidR="00760061" w:rsidRPr="006318BF">
        <w:rPr>
          <w:rFonts w:ascii="Times New Roman" w:hAnsi="Times New Roman" w:cs="Times New Roman"/>
          <w:sz w:val="30"/>
          <w:szCs w:val="30"/>
        </w:rPr>
        <w:lastRenderedPageBreak/>
        <w:t>the researcher. Another was the stress posed by poor network which caused the researcher continuously surfs the net for data.</w:t>
      </w:r>
    </w:p>
    <w:p w:rsidR="00760061" w:rsidRPr="006318BF" w:rsidRDefault="003F62FC" w:rsidP="00760061">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 xml:space="preserve">The above were surmounted by the researcher’s persuasive ability such that made respondents cooperate while she sought alternative way of getting data to complete the study. </w:t>
      </w:r>
      <w:r w:rsidR="00760061" w:rsidRPr="006318BF">
        <w:rPr>
          <w:rFonts w:ascii="Times New Roman" w:hAnsi="Times New Roman" w:cs="Times New Roman"/>
          <w:sz w:val="30"/>
          <w:szCs w:val="30"/>
        </w:rPr>
        <w:t xml:space="preserve"> </w:t>
      </w:r>
    </w:p>
    <w:p w:rsidR="0016785E" w:rsidRPr="006318BF" w:rsidRDefault="0016785E" w:rsidP="0016785E">
      <w:pPr>
        <w:pStyle w:val="ListParagraph"/>
        <w:spacing w:after="0" w:line="480" w:lineRule="auto"/>
        <w:ind w:firstLine="720"/>
        <w:jc w:val="both"/>
        <w:rPr>
          <w:rFonts w:ascii="Times New Roman" w:hAnsi="Times New Roman" w:cs="Times New Roman"/>
          <w:sz w:val="30"/>
          <w:szCs w:val="30"/>
        </w:rPr>
      </w:pPr>
      <w:r w:rsidRPr="006318BF">
        <w:rPr>
          <w:rFonts w:ascii="Times New Roman" w:hAnsi="Times New Roman" w:cs="Times New Roman"/>
          <w:sz w:val="30"/>
          <w:szCs w:val="30"/>
        </w:rPr>
        <w:t xml:space="preserve"> </w:t>
      </w:r>
    </w:p>
    <w:p w:rsidR="004E0E37" w:rsidRPr="006318BF" w:rsidRDefault="0016785E" w:rsidP="004E0E37">
      <w:pPr>
        <w:pStyle w:val="ListParagraph"/>
        <w:numPr>
          <w:ilvl w:val="1"/>
          <w:numId w:val="1"/>
        </w:numPr>
        <w:spacing w:after="0" w:line="480" w:lineRule="auto"/>
        <w:jc w:val="both"/>
        <w:rPr>
          <w:rFonts w:ascii="Times New Roman" w:hAnsi="Times New Roman" w:cs="Times New Roman"/>
          <w:sz w:val="30"/>
          <w:szCs w:val="30"/>
        </w:rPr>
      </w:pPr>
      <w:r w:rsidRPr="006318BF">
        <w:rPr>
          <w:rFonts w:ascii="Times New Roman" w:hAnsi="Times New Roman" w:cs="Times New Roman"/>
          <w:b/>
          <w:sz w:val="30"/>
          <w:szCs w:val="30"/>
        </w:rPr>
        <w:t xml:space="preserve">Significance of Study </w:t>
      </w:r>
    </w:p>
    <w:p w:rsidR="00D147B0" w:rsidRPr="006318BF" w:rsidRDefault="004E0E37" w:rsidP="00536354">
      <w:pPr>
        <w:spacing w:after="0" w:line="480" w:lineRule="auto"/>
        <w:ind w:left="720" w:firstLine="720"/>
        <w:jc w:val="both"/>
        <w:rPr>
          <w:rFonts w:ascii="Times New Roman" w:hAnsi="Times New Roman" w:cs="Times New Roman"/>
          <w:sz w:val="30"/>
          <w:szCs w:val="30"/>
        </w:rPr>
      </w:pPr>
      <w:r w:rsidRPr="006318BF">
        <w:rPr>
          <w:rFonts w:ascii="Times New Roman" w:hAnsi="Times New Roman" w:cs="Times New Roman"/>
          <w:sz w:val="30"/>
          <w:szCs w:val="30"/>
        </w:rPr>
        <w:t>This research</w:t>
      </w:r>
      <w:r w:rsidR="00CF712E">
        <w:rPr>
          <w:rFonts w:ascii="Times New Roman" w:hAnsi="Times New Roman" w:cs="Times New Roman"/>
          <w:sz w:val="30"/>
          <w:szCs w:val="30"/>
        </w:rPr>
        <w:t xml:space="preserve"> on</w:t>
      </w:r>
      <w:r w:rsidRPr="006318BF">
        <w:rPr>
          <w:rFonts w:ascii="Times New Roman" w:hAnsi="Times New Roman" w:cs="Times New Roman"/>
          <w:sz w:val="30"/>
          <w:szCs w:val="30"/>
        </w:rPr>
        <w:t xml:space="preserve"> an assessment of </w:t>
      </w:r>
      <w:r w:rsidR="007B2D8F">
        <w:rPr>
          <w:rFonts w:ascii="Times New Roman" w:hAnsi="Times New Roman" w:cs="Times New Roman"/>
          <w:sz w:val="30"/>
          <w:szCs w:val="30"/>
        </w:rPr>
        <w:t xml:space="preserve">NTA </w:t>
      </w:r>
      <w:r w:rsidRPr="006318BF">
        <w:rPr>
          <w:rFonts w:ascii="Times New Roman" w:hAnsi="Times New Roman" w:cs="Times New Roman"/>
          <w:sz w:val="30"/>
          <w:szCs w:val="30"/>
        </w:rPr>
        <w:t xml:space="preserve">television commercials influence on </w:t>
      </w:r>
      <w:proofErr w:type="spellStart"/>
      <w:r w:rsidRPr="006318BF">
        <w:rPr>
          <w:rFonts w:ascii="Times New Roman" w:hAnsi="Times New Roman" w:cs="Times New Roman"/>
          <w:sz w:val="30"/>
          <w:szCs w:val="30"/>
        </w:rPr>
        <w:t>Akwa</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Ibom</w:t>
      </w:r>
      <w:proofErr w:type="spellEnd"/>
      <w:r w:rsidRPr="006318BF">
        <w:rPr>
          <w:rFonts w:ascii="Times New Roman" w:hAnsi="Times New Roman" w:cs="Times New Roman"/>
          <w:sz w:val="30"/>
          <w:szCs w:val="30"/>
        </w:rPr>
        <w:t xml:space="preserve"> State Polytechnic Female Staff buying </w:t>
      </w:r>
      <w:proofErr w:type="spellStart"/>
      <w:r w:rsidRPr="006318BF">
        <w:rPr>
          <w:rFonts w:ascii="Times New Roman" w:hAnsi="Times New Roman" w:cs="Times New Roman"/>
          <w:sz w:val="30"/>
          <w:szCs w:val="30"/>
        </w:rPr>
        <w:t>behaviour</w:t>
      </w:r>
      <w:proofErr w:type="spellEnd"/>
      <w:r w:rsidRPr="006318BF">
        <w:rPr>
          <w:rFonts w:ascii="Times New Roman" w:hAnsi="Times New Roman" w:cs="Times New Roman"/>
          <w:sz w:val="30"/>
          <w:szCs w:val="30"/>
        </w:rPr>
        <w:t xml:space="preserve"> of expression attachment is an important study which will, by the end of the study, hel</w:t>
      </w:r>
      <w:r w:rsidR="008E019C" w:rsidRPr="006318BF">
        <w:rPr>
          <w:rFonts w:ascii="Times New Roman" w:hAnsi="Times New Roman" w:cs="Times New Roman"/>
          <w:sz w:val="30"/>
          <w:szCs w:val="30"/>
        </w:rPr>
        <w:t>p</w:t>
      </w:r>
      <w:r w:rsidRPr="006318BF">
        <w:rPr>
          <w:rFonts w:ascii="Times New Roman" w:hAnsi="Times New Roman" w:cs="Times New Roman"/>
          <w:sz w:val="30"/>
          <w:szCs w:val="30"/>
        </w:rPr>
        <w:t xml:space="preserve"> Female Staff of</w:t>
      </w:r>
      <w:r w:rsidR="00022C37"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Akwa</w:t>
      </w:r>
      <w:proofErr w:type="spellEnd"/>
      <w:r w:rsidRPr="006318BF">
        <w:rPr>
          <w:rFonts w:ascii="Times New Roman" w:hAnsi="Times New Roman" w:cs="Times New Roman"/>
          <w:sz w:val="30"/>
          <w:szCs w:val="30"/>
        </w:rPr>
        <w:t xml:space="preserve"> </w:t>
      </w:r>
      <w:proofErr w:type="spellStart"/>
      <w:r w:rsidRPr="006318BF">
        <w:rPr>
          <w:rFonts w:ascii="Times New Roman" w:hAnsi="Times New Roman" w:cs="Times New Roman"/>
          <w:sz w:val="30"/>
          <w:szCs w:val="30"/>
        </w:rPr>
        <w:t>Ibom</w:t>
      </w:r>
      <w:proofErr w:type="spellEnd"/>
      <w:r w:rsidRPr="006318BF">
        <w:rPr>
          <w:rFonts w:ascii="Times New Roman" w:hAnsi="Times New Roman" w:cs="Times New Roman"/>
          <w:sz w:val="30"/>
          <w:szCs w:val="30"/>
        </w:rPr>
        <w:t xml:space="preserve"> State Polytechnic</w:t>
      </w:r>
      <w:r w:rsidR="008E019C" w:rsidRPr="006318BF">
        <w:rPr>
          <w:rFonts w:ascii="Times New Roman" w:hAnsi="Times New Roman" w:cs="Times New Roman"/>
          <w:sz w:val="30"/>
          <w:szCs w:val="30"/>
        </w:rPr>
        <w:t xml:space="preserve"> who make their hairs to make good choice of the type of attachment they use. It will also help the producer</w:t>
      </w:r>
      <w:r w:rsidR="00D147B0" w:rsidRPr="006318BF">
        <w:rPr>
          <w:rFonts w:ascii="Times New Roman" w:hAnsi="Times New Roman" w:cs="Times New Roman"/>
          <w:sz w:val="30"/>
          <w:szCs w:val="30"/>
        </w:rPr>
        <w:t xml:space="preserve"> of this product in promoting their product.</w:t>
      </w:r>
    </w:p>
    <w:p w:rsidR="00E902FE" w:rsidRDefault="00901A19" w:rsidP="00536354">
      <w:pPr>
        <w:spacing w:after="0" w:line="480" w:lineRule="auto"/>
        <w:ind w:left="720" w:firstLine="720"/>
        <w:jc w:val="both"/>
        <w:rPr>
          <w:rFonts w:ascii="Times New Roman" w:hAnsi="Times New Roman" w:cs="Times New Roman"/>
          <w:sz w:val="30"/>
          <w:szCs w:val="30"/>
        </w:rPr>
      </w:pPr>
      <w:r w:rsidRPr="006318BF">
        <w:rPr>
          <w:rFonts w:ascii="Times New Roman" w:hAnsi="Times New Roman" w:cs="Times New Roman"/>
          <w:sz w:val="30"/>
          <w:szCs w:val="30"/>
        </w:rPr>
        <w:t>This study will also help the producers</w:t>
      </w:r>
      <w:r w:rsidR="00373992">
        <w:rPr>
          <w:rFonts w:ascii="Times New Roman" w:hAnsi="Times New Roman" w:cs="Times New Roman"/>
          <w:sz w:val="30"/>
          <w:szCs w:val="30"/>
        </w:rPr>
        <w:t xml:space="preserve"> to choose </w:t>
      </w:r>
      <w:r w:rsidRPr="006318BF">
        <w:rPr>
          <w:rFonts w:ascii="Times New Roman" w:hAnsi="Times New Roman" w:cs="Times New Roman"/>
          <w:sz w:val="30"/>
          <w:szCs w:val="30"/>
        </w:rPr>
        <w:t xml:space="preserve">the best medium they should use in advertising their product to influence a larger number of </w:t>
      </w:r>
      <w:proofErr w:type="gramStart"/>
      <w:r w:rsidRPr="006318BF">
        <w:rPr>
          <w:rFonts w:ascii="Times New Roman" w:hAnsi="Times New Roman" w:cs="Times New Roman"/>
          <w:sz w:val="30"/>
          <w:szCs w:val="30"/>
        </w:rPr>
        <w:t>audience</w:t>
      </w:r>
      <w:proofErr w:type="gramEnd"/>
      <w:r w:rsidRPr="006318BF">
        <w:rPr>
          <w:rFonts w:ascii="Times New Roman" w:hAnsi="Times New Roman" w:cs="Times New Roman"/>
          <w:sz w:val="30"/>
          <w:szCs w:val="30"/>
        </w:rPr>
        <w:t xml:space="preserve"> in buying their product. The result from this study will serve as reference ma</w:t>
      </w:r>
      <w:r w:rsidR="00E35D19" w:rsidRPr="006318BF">
        <w:rPr>
          <w:rFonts w:ascii="Times New Roman" w:hAnsi="Times New Roman" w:cs="Times New Roman"/>
          <w:sz w:val="30"/>
          <w:szCs w:val="30"/>
        </w:rPr>
        <w:t xml:space="preserve">terial for other </w:t>
      </w:r>
      <w:proofErr w:type="spellStart"/>
      <w:r w:rsidR="00E35D19" w:rsidRPr="006318BF">
        <w:rPr>
          <w:rFonts w:ascii="Times New Roman" w:hAnsi="Times New Roman" w:cs="Times New Roman"/>
          <w:sz w:val="30"/>
          <w:szCs w:val="30"/>
        </w:rPr>
        <w:t>reshearchers</w:t>
      </w:r>
      <w:proofErr w:type="spellEnd"/>
      <w:r w:rsidR="00E35D19" w:rsidRPr="006318BF">
        <w:rPr>
          <w:rFonts w:ascii="Times New Roman" w:hAnsi="Times New Roman" w:cs="Times New Roman"/>
          <w:sz w:val="30"/>
          <w:szCs w:val="30"/>
        </w:rPr>
        <w:t xml:space="preserve"> who may wish to carry out a study in</w:t>
      </w:r>
      <w:r w:rsidR="00331876">
        <w:rPr>
          <w:rFonts w:ascii="Times New Roman" w:hAnsi="Times New Roman" w:cs="Times New Roman"/>
          <w:sz w:val="30"/>
          <w:szCs w:val="30"/>
        </w:rPr>
        <w:t>.</w:t>
      </w:r>
    </w:p>
    <w:p w:rsidR="00331876" w:rsidRPr="006318BF" w:rsidRDefault="00331876" w:rsidP="00536354">
      <w:pPr>
        <w:spacing w:after="0" w:line="480" w:lineRule="auto"/>
        <w:ind w:left="720" w:firstLine="720"/>
        <w:jc w:val="both"/>
        <w:rPr>
          <w:rFonts w:ascii="Times New Roman" w:hAnsi="Times New Roman" w:cs="Times New Roman"/>
          <w:sz w:val="30"/>
          <w:szCs w:val="30"/>
        </w:rPr>
      </w:pPr>
    </w:p>
    <w:p w:rsidR="00E902FE" w:rsidRPr="006318BF" w:rsidRDefault="00E902FE" w:rsidP="00E359F5">
      <w:pPr>
        <w:spacing w:after="0" w:line="240" w:lineRule="auto"/>
        <w:ind w:firstLine="720"/>
        <w:jc w:val="both"/>
        <w:rPr>
          <w:rFonts w:ascii="Times New Roman" w:hAnsi="Times New Roman" w:cs="Times New Roman"/>
          <w:sz w:val="30"/>
          <w:szCs w:val="30"/>
        </w:rPr>
      </w:pPr>
    </w:p>
    <w:p w:rsidR="00E902FE" w:rsidRPr="006318BF" w:rsidRDefault="00536354" w:rsidP="00536354">
      <w:pPr>
        <w:spacing w:after="0" w:line="480" w:lineRule="auto"/>
        <w:jc w:val="both"/>
        <w:rPr>
          <w:rFonts w:ascii="Times New Roman" w:hAnsi="Times New Roman" w:cs="Times New Roman"/>
          <w:b/>
          <w:sz w:val="30"/>
          <w:szCs w:val="30"/>
        </w:rPr>
      </w:pPr>
      <w:r w:rsidRPr="006318BF">
        <w:rPr>
          <w:rFonts w:ascii="Times New Roman" w:hAnsi="Times New Roman" w:cs="Times New Roman"/>
          <w:b/>
          <w:sz w:val="30"/>
          <w:szCs w:val="30"/>
        </w:rPr>
        <w:t>1.7</w:t>
      </w:r>
      <w:r w:rsidRPr="006318BF">
        <w:rPr>
          <w:rFonts w:ascii="Times New Roman" w:hAnsi="Times New Roman" w:cs="Times New Roman"/>
          <w:b/>
          <w:sz w:val="30"/>
          <w:szCs w:val="30"/>
        </w:rPr>
        <w:tab/>
        <w:t>Definition of Terms</w:t>
      </w:r>
    </w:p>
    <w:p w:rsidR="00F27207" w:rsidRPr="006318BF" w:rsidRDefault="00E902FE" w:rsidP="00E212C4">
      <w:pPr>
        <w:spacing w:after="0" w:line="480" w:lineRule="auto"/>
        <w:ind w:left="720" w:firstLine="720"/>
        <w:jc w:val="both"/>
        <w:rPr>
          <w:rFonts w:ascii="Times New Roman" w:hAnsi="Times New Roman" w:cs="Times New Roman"/>
          <w:sz w:val="30"/>
          <w:szCs w:val="30"/>
        </w:rPr>
      </w:pPr>
      <w:r w:rsidRPr="006318BF">
        <w:rPr>
          <w:rFonts w:ascii="Times New Roman" w:hAnsi="Times New Roman" w:cs="Times New Roman"/>
          <w:sz w:val="30"/>
          <w:szCs w:val="30"/>
        </w:rPr>
        <w:t>The operation definitions of terms used in this study are given below:</w:t>
      </w:r>
    </w:p>
    <w:p w:rsidR="000B18B4" w:rsidRPr="006318BF" w:rsidRDefault="00536354" w:rsidP="00536354">
      <w:pPr>
        <w:spacing w:after="0" w:line="480" w:lineRule="auto"/>
        <w:ind w:left="720"/>
        <w:jc w:val="both"/>
        <w:rPr>
          <w:rFonts w:ascii="Times New Roman" w:hAnsi="Times New Roman" w:cs="Times New Roman"/>
          <w:sz w:val="30"/>
          <w:szCs w:val="30"/>
        </w:rPr>
      </w:pPr>
      <w:r w:rsidRPr="006318BF">
        <w:rPr>
          <w:rFonts w:ascii="Times New Roman" w:hAnsi="Times New Roman" w:cs="Times New Roman"/>
          <w:b/>
          <w:sz w:val="30"/>
          <w:szCs w:val="30"/>
        </w:rPr>
        <w:t>Assessment</w:t>
      </w:r>
      <w:r w:rsidR="00F27207" w:rsidRPr="006318BF">
        <w:rPr>
          <w:rFonts w:ascii="Times New Roman" w:hAnsi="Times New Roman" w:cs="Times New Roman"/>
          <w:b/>
          <w:sz w:val="30"/>
          <w:szCs w:val="30"/>
        </w:rPr>
        <w:t>:</w:t>
      </w:r>
      <w:r w:rsidR="00F27207" w:rsidRPr="006318BF">
        <w:rPr>
          <w:rFonts w:ascii="Times New Roman" w:hAnsi="Times New Roman" w:cs="Times New Roman"/>
          <w:sz w:val="30"/>
          <w:szCs w:val="30"/>
        </w:rPr>
        <w:t xml:space="preserve"> </w:t>
      </w:r>
      <w:r w:rsidR="00E359F5" w:rsidRPr="006318BF">
        <w:rPr>
          <w:rFonts w:ascii="Times New Roman" w:hAnsi="Times New Roman" w:cs="Times New Roman"/>
          <w:sz w:val="30"/>
          <w:szCs w:val="30"/>
        </w:rPr>
        <w:t xml:space="preserve">It </w:t>
      </w:r>
      <w:r w:rsidR="00F27207" w:rsidRPr="006318BF">
        <w:rPr>
          <w:rFonts w:ascii="Times New Roman" w:hAnsi="Times New Roman" w:cs="Times New Roman"/>
          <w:sz w:val="30"/>
          <w:szCs w:val="30"/>
        </w:rPr>
        <w:t>is the deciding amount, value</w:t>
      </w:r>
      <w:r w:rsidR="00D066E9" w:rsidRPr="006318BF">
        <w:rPr>
          <w:rFonts w:ascii="Times New Roman" w:hAnsi="Times New Roman" w:cs="Times New Roman"/>
          <w:sz w:val="30"/>
          <w:szCs w:val="30"/>
        </w:rPr>
        <w:t>, quality or importance of something to this research work assessment is seen as the deciding value of which television commercial</w:t>
      </w:r>
      <w:r w:rsidR="000C432B" w:rsidRPr="006318BF">
        <w:rPr>
          <w:rFonts w:ascii="Times New Roman" w:hAnsi="Times New Roman" w:cs="Times New Roman"/>
          <w:sz w:val="30"/>
          <w:szCs w:val="30"/>
        </w:rPr>
        <w:t xml:space="preserve"> of expression attachment have on female staff of </w:t>
      </w:r>
      <w:proofErr w:type="spellStart"/>
      <w:r w:rsidR="000C432B" w:rsidRPr="006318BF">
        <w:rPr>
          <w:rFonts w:ascii="Times New Roman" w:hAnsi="Times New Roman" w:cs="Times New Roman"/>
          <w:sz w:val="30"/>
          <w:szCs w:val="30"/>
        </w:rPr>
        <w:t>Akwa</w:t>
      </w:r>
      <w:proofErr w:type="spellEnd"/>
      <w:r w:rsidR="000C432B" w:rsidRPr="006318BF">
        <w:rPr>
          <w:rFonts w:ascii="Times New Roman" w:hAnsi="Times New Roman" w:cs="Times New Roman"/>
          <w:sz w:val="30"/>
          <w:szCs w:val="30"/>
        </w:rPr>
        <w:t xml:space="preserve"> </w:t>
      </w:r>
      <w:proofErr w:type="spellStart"/>
      <w:r w:rsidR="000C432B" w:rsidRPr="006318BF">
        <w:rPr>
          <w:rFonts w:ascii="Times New Roman" w:hAnsi="Times New Roman" w:cs="Times New Roman"/>
          <w:sz w:val="30"/>
          <w:szCs w:val="30"/>
        </w:rPr>
        <w:t>Ibom</w:t>
      </w:r>
      <w:proofErr w:type="spellEnd"/>
      <w:r w:rsidR="000C432B" w:rsidRPr="006318BF">
        <w:rPr>
          <w:rFonts w:ascii="Times New Roman" w:hAnsi="Times New Roman" w:cs="Times New Roman"/>
          <w:sz w:val="30"/>
          <w:szCs w:val="30"/>
        </w:rPr>
        <w:t xml:space="preserve"> State Polytechnic</w:t>
      </w:r>
      <w:r w:rsidR="000B18B4" w:rsidRPr="006318BF">
        <w:rPr>
          <w:rFonts w:ascii="Times New Roman" w:hAnsi="Times New Roman" w:cs="Times New Roman"/>
          <w:sz w:val="30"/>
          <w:szCs w:val="30"/>
        </w:rPr>
        <w:t>.</w:t>
      </w:r>
    </w:p>
    <w:p w:rsidR="000B18B4" w:rsidRPr="006318BF" w:rsidRDefault="00536354" w:rsidP="00536354">
      <w:pPr>
        <w:spacing w:after="0" w:line="480" w:lineRule="auto"/>
        <w:ind w:left="720"/>
        <w:jc w:val="both"/>
        <w:rPr>
          <w:rFonts w:ascii="Times New Roman" w:hAnsi="Times New Roman" w:cs="Times New Roman"/>
          <w:sz w:val="30"/>
          <w:szCs w:val="30"/>
        </w:rPr>
      </w:pPr>
      <w:r w:rsidRPr="006318BF">
        <w:rPr>
          <w:rFonts w:ascii="Times New Roman" w:hAnsi="Times New Roman" w:cs="Times New Roman"/>
          <w:b/>
          <w:sz w:val="30"/>
          <w:szCs w:val="30"/>
        </w:rPr>
        <w:t xml:space="preserve">Buying </w:t>
      </w:r>
      <w:proofErr w:type="spellStart"/>
      <w:r w:rsidRPr="006318BF">
        <w:rPr>
          <w:rFonts w:ascii="Times New Roman" w:hAnsi="Times New Roman" w:cs="Times New Roman"/>
          <w:b/>
          <w:sz w:val="30"/>
          <w:szCs w:val="30"/>
        </w:rPr>
        <w:t>Behaviour</w:t>
      </w:r>
      <w:proofErr w:type="spellEnd"/>
      <w:r w:rsidR="000B18B4" w:rsidRPr="006318BF">
        <w:rPr>
          <w:rFonts w:ascii="Times New Roman" w:hAnsi="Times New Roman" w:cs="Times New Roman"/>
          <w:b/>
          <w:sz w:val="30"/>
          <w:szCs w:val="30"/>
        </w:rPr>
        <w:t xml:space="preserve">: </w:t>
      </w:r>
      <w:r w:rsidR="00E359F5" w:rsidRPr="006318BF">
        <w:rPr>
          <w:rFonts w:ascii="Times New Roman" w:hAnsi="Times New Roman" w:cs="Times New Roman"/>
          <w:sz w:val="30"/>
          <w:szCs w:val="30"/>
        </w:rPr>
        <w:t xml:space="preserve">To </w:t>
      </w:r>
      <w:r w:rsidR="000B18B4" w:rsidRPr="006318BF">
        <w:rPr>
          <w:rFonts w:ascii="Times New Roman" w:hAnsi="Times New Roman" w:cs="Times New Roman"/>
          <w:sz w:val="30"/>
          <w:szCs w:val="30"/>
        </w:rPr>
        <w:t xml:space="preserve">this work, refers to the way that the female </w:t>
      </w:r>
      <w:r w:rsidR="007D6BD4" w:rsidRPr="006318BF">
        <w:rPr>
          <w:rFonts w:ascii="Times New Roman" w:hAnsi="Times New Roman" w:cs="Times New Roman"/>
          <w:sz w:val="30"/>
          <w:szCs w:val="30"/>
        </w:rPr>
        <w:t xml:space="preserve">staff of </w:t>
      </w:r>
      <w:proofErr w:type="spellStart"/>
      <w:r w:rsidR="007D6BD4" w:rsidRPr="006318BF">
        <w:rPr>
          <w:rFonts w:ascii="Times New Roman" w:hAnsi="Times New Roman" w:cs="Times New Roman"/>
          <w:sz w:val="30"/>
          <w:szCs w:val="30"/>
        </w:rPr>
        <w:t>Akwa</w:t>
      </w:r>
      <w:proofErr w:type="spellEnd"/>
      <w:r w:rsidR="007D6BD4" w:rsidRPr="006318BF">
        <w:rPr>
          <w:rFonts w:ascii="Times New Roman" w:hAnsi="Times New Roman" w:cs="Times New Roman"/>
          <w:sz w:val="30"/>
          <w:szCs w:val="30"/>
        </w:rPr>
        <w:t xml:space="preserve"> </w:t>
      </w:r>
      <w:proofErr w:type="spellStart"/>
      <w:r w:rsidR="007D6BD4" w:rsidRPr="006318BF">
        <w:rPr>
          <w:rFonts w:ascii="Times New Roman" w:hAnsi="Times New Roman" w:cs="Times New Roman"/>
          <w:sz w:val="30"/>
          <w:szCs w:val="30"/>
        </w:rPr>
        <w:t>Ibom</w:t>
      </w:r>
      <w:proofErr w:type="spellEnd"/>
      <w:r w:rsidR="007D6BD4" w:rsidRPr="006318BF">
        <w:rPr>
          <w:rFonts w:ascii="Times New Roman" w:hAnsi="Times New Roman" w:cs="Times New Roman"/>
          <w:sz w:val="30"/>
          <w:szCs w:val="30"/>
        </w:rPr>
        <w:t xml:space="preserve"> State Polytechnic responds</w:t>
      </w:r>
      <w:r w:rsidR="000B18B4" w:rsidRPr="006318BF">
        <w:rPr>
          <w:rFonts w:ascii="Times New Roman" w:hAnsi="Times New Roman" w:cs="Times New Roman"/>
          <w:sz w:val="30"/>
          <w:szCs w:val="30"/>
        </w:rPr>
        <w:t xml:space="preserve"> in acquiring of expression attachment.</w:t>
      </w:r>
    </w:p>
    <w:p w:rsidR="000B18B4" w:rsidRPr="006318BF" w:rsidRDefault="00536354" w:rsidP="00536354">
      <w:pPr>
        <w:spacing w:after="0" w:line="480" w:lineRule="auto"/>
        <w:ind w:left="720"/>
        <w:jc w:val="both"/>
        <w:rPr>
          <w:rFonts w:ascii="Times New Roman" w:hAnsi="Times New Roman" w:cs="Times New Roman"/>
          <w:sz w:val="30"/>
          <w:szCs w:val="30"/>
        </w:rPr>
      </w:pPr>
      <w:r w:rsidRPr="006318BF">
        <w:rPr>
          <w:rFonts w:ascii="Times New Roman" w:hAnsi="Times New Roman" w:cs="Times New Roman"/>
          <w:b/>
          <w:sz w:val="30"/>
          <w:szCs w:val="30"/>
        </w:rPr>
        <w:t>Commercial</w:t>
      </w:r>
      <w:r w:rsidR="000B18B4" w:rsidRPr="006318BF">
        <w:rPr>
          <w:rFonts w:ascii="Times New Roman" w:hAnsi="Times New Roman" w:cs="Times New Roman"/>
          <w:b/>
          <w:sz w:val="30"/>
          <w:szCs w:val="30"/>
        </w:rPr>
        <w:t xml:space="preserve">: </w:t>
      </w:r>
      <w:r w:rsidR="000B18B4" w:rsidRPr="006318BF">
        <w:rPr>
          <w:rFonts w:ascii="Times New Roman" w:hAnsi="Times New Roman" w:cs="Times New Roman"/>
          <w:sz w:val="30"/>
          <w:szCs w:val="30"/>
        </w:rPr>
        <w:t>This is seen as a paid for advertisement for the promotional announcement on television of expression attachment.</w:t>
      </w:r>
    </w:p>
    <w:p w:rsidR="000B18B4" w:rsidRPr="006318BF" w:rsidRDefault="00536354" w:rsidP="00536354">
      <w:pPr>
        <w:spacing w:after="0" w:line="480" w:lineRule="auto"/>
        <w:ind w:left="720"/>
        <w:jc w:val="both"/>
        <w:rPr>
          <w:rFonts w:ascii="Times New Roman" w:hAnsi="Times New Roman" w:cs="Times New Roman"/>
          <w:sz w:val="30"/>
          <w:szCs w:val="30"/>
        </w:rPr>
      </w:pPr>
      <w:r w:rsidRPr="006318BF">
        <w:rPr>
          <w:rFonts w:ascii="Times New Roman" w:hAnsi="Times New Roman" w:cs="Times New Roman"/>
          <w:b/>
          <w:sz w:val="30"/>
          <w:szCs w:val="30"/>
        </w:rPr>
        <w:t>Female Staff</w:t>
      </w:r>
      <w:r w:rsidR="006D612F" w:rsidRPr="006318BF">
        <w:rPr>
          <w:rFonts w:ascii="Times New Roman" w:hAnsi="Times New Roman" w:cs="Times New Roman"/>
          <w:b/>
          <w:sz w:val="30"/>
          <w:szCs w:val="30"/>
        </w:rPr>
        <w:t xml:space="preserve">: </w:t>
      </w:r>
      <w:r w:rsidR="006D612F" w:rsidRPr="006318BF">
        <w:rPr>
          <w:rFonts w:ascii="Times New Roman" w:hAnsi="Times New Roman" w:cs="Times New Roman"/>
          <w:sz w:val="30"/>
          <w:szCs w:val="30"/>
        </w:rPr>
        <w:t xml:space="preserve">It is seen as the women gender set of people who work in </w:t>
      </w:r>
      <w:proofErr w:type="spellStart"/>
      <w:r w:rsidR="006D612F" w:rsidRPr="006318BF">
        <w:rPr>
          <w:rFonts w:ascii="Times New Roman" w:hAnsi="Times New Roman" w:cs="Times New Roman"/>
          <w:sz w:val="30"/>
          <w:szCs w:val="30"/>
        </w:rPr>
        <w:t>Akwa</w:t>
      </w:r>
      <w:proofErr w:type="spellEnd"/>
      <w:r w:rsidR="006D612F" w:rsidRPr="006318BF">
        <w:rPr>
          <w:rFonts w:ascii="Times New Roman" w:hAnsi="Times New Roman" w:cs="Times New Roman"/>
          <w:sz w:val="30"/>
          <w:szCs w:val="30"/>
        </w:rPr>
        <w:t xml:space="preserve"> </w:t>
      </w:r>
      <w:proofErr w:type="spellStart"/>
      <w:r w:rsidR="006D612F" w:rsidRPr="006318BF">
        <w:rPr>
          <w:rFonts w:ascii="Times New Roman" w:hAnsi="Times New Roman" w:cs="Times New Roman"/>
          <w:sz w:val="30"/>
          <w:szCs w:val="30"/>
        </w:rPr>
        <w:t>Ibom</w:t>
      </w:r>
      <w:proofErr w:type="spellEnd"/>
      <w:r w:rsidR="006D612F" w:rsidRPr="006318BF">
        <w:rPr>
          <w:rFonts w:ascii="Times New Roman" w:hAnsi="Times New Roman" w:cs="Times New Roman"/>
          <w:sz w:val="30"/>
          <w:szCs w:val="30"/>
        </w:rPr>
        <w:t xml:space="preserve"> State Polytechnic, </w:t>
      </w:r>
      <w:proofErr w:type="spellStart"/>
      <w:r w:rsidR="006D612F" w:rsidRPr="006318BF">
        <w:rPr>
          <w:rFonts w:ascii="Times New Roman" w:hAnsi="Times New Roman" w:cs="Times New Roman"/>
          <w:sz w:val="30"/>
          <w:szCs w:val="30"/>
        </w:rPr>
        <w:t>Ikot</w:t>
      </w:r>
      <w:proofErr w:type="spellEnd"/>
      <w:r w:rsidR="006D612F" w:rsidRPr="006318BF">
        <w:rPr>
          <w:rFonts w:ascii="Times New Roman" w:hAnsi="Times New Roman" w:cs="Times New Roman"/>
          <w:sz w:val="30"/>
          <w:szCs w:val="30"/>
        </w:rPr>
        <w:t xml:space="preserve"> </w:t>
      </w:r>
      <w:proofErr w:type="spellStart"/>
      <w:r w:rsidR="006D612F" w:rsidRPr="006318BF">
        <w:rPr>
          <w:rFonts w:ascii="Times New Roman" w:hAnsi="Times New Roman" w:cs="Times New Roman"/>
          <w:sz w:val="30"/>
          <w:szCs w:val="30"/>
        </w:rPr>
        <w:t>Osurua</w:t>
      </w:r>
      <w:proofErr w:type="spellEnd"/>
      <w:r w:rsidR="005A75A9" w:rsidRPr="006318BF">
        <w:rPr>
          <w:rFonts w:ascii="Times New Roman" w:hAnsi="Times New Roman" w:cs="Times New Roman"/>
          <w:sz w:val="30"/>
          <w:szCs w:val="30"/>
        </w:rPr>
        <w:t xml:space="preserve">, </w:t>
      </w:r>
      <w:proofErr w:type="spellStart"/>
      <w:proofErr w:type="gramStart"/>
      <w:r w:rsidR="005A75A9" w:rsidRPr="006318BF">
        <w:rPr>
          <w:rFonts w:ascii="Times New Roman" w:hAnsi="Times New Roman" w:cs="Times New Roman"/>
          <w:sz w:val="30"/>
          <w:szCs w:val="30"/>
        </w:rPr>
        <w:t>Ikot</w:t>
      </w:r>
      <w:proofErr w:type="spellEnd"/>
      <w:proofErr w:type="gramEnd"/>
      <w:r w:rsidR="005A75A9" w:rsidRPr="006318BF">
        <w:rPr>
          <w:rFonts w:ascii="Times New Roman" w:hAnsi="Times New Roman" w:cs="Times New Roman"/>
          <w:sz w:val="30"/>
          <w:szCs w:val="30"/>
        </w:rPr>
        <w:t xml:space="preserve"> </w:t>
      </w:r>
      <w:proofErr w:type="spellStart"/>
      <w:r w:rsidR="005A75A9" w:rsidRPr="006318BF">
        <w:rPr>
          <w:rFonts w:ascii="Times New Roman" w:hAnsi="Times New Roman" w:cs="Times New Roman"/>
          <w:sz w:val="30"/>
          <w:szCs w:val="30"/>
        </w:rPr>
        <w:t>Ekpene</w:t>
      </w:r>
      <w:proofErr w:type="spellEnd"/>
      <w:r w:rsidR="005A75A9" w:rsidRPr="006318BF">
        <w:rPr>
          <w:rFonts w:ascii="Times New Roman" w:hAnsi="Times New Roman" w:cs="Times New Roman"/>
          <w:sz w:val="30"/>
          <w:szCs w:val="30"/>
        </w:rPr>
        <w:t>.</w:t>
      </w:r>
    </w:p>
    <w:p w:rsidR="005A75A9" w:rsidRPr="006318BF" w:rsidRDefault="00536354" w:rsidP="00536354">
      <w:pPr>
        <w:spacing w:after="0" w:line="480" w:lineRule="auto"/>
        <w:ind w:left="720"/>
        <w:jc w:val="both"/>
        <w:rPr>
          <w:rFonts w:ascii="Times New Roman" w:hAnsi="Times New Roman" w:cs="Times New Roman"/>
          <w:sz w:val="30"/>
          <w:szCs w:val="30"/>
        </w:rPr>
      </w:pPr>
      <w:r w:rsidRPr="006318BF">
        <w:rPr>
          <w:rFonts w:ascii="Times New Roman" w:hAnsi="Times New Roman" w:cs="Times New Roman"/>
          <w:b/>
          <w:sz w:val="30"/>
          <w:szCs w:val="30"/>
        </w:rPr>
        <w:t>Influence</w:t>
      </w:r>
      <w:r w:rsidR="005A75A9" w:rsidRPr="006318BF">
        <w:rPr>
          <w:rFonts w:ascii="Times New Roman" w:hAnsi="Times New Roman" w:cs="Times New Roman"/>
          <w:b/>
          <w:sz w:val="30"/>
          <w:szCs w:val="30"/>
        </w:rPr>
        <w:t>:</w:t>
      </w:r>
      <w:r w:rsidR="005A75A9" w:rsidRPr="006318BF">
        <w:rPr>
          <w:rFonts w:ascii="Times New Roman" w:hAnsi="Times New Roman" w:cs="Times New Roman"/>
          <w:sz w:val="30"/>
          <w:szCs w:val="30"/>
        </w:rPr>
        <w:t xml:space="preserve"> This is the power of television commercial of expression attachment toward female staff of </w:t>
      </w:r>
      <w:proofErr w:type="spellStart"/>
      <w:r w:rsidR="005A75A9" w:rsidRPr="006318BF">
        <w:rPr>
          <w:rFonts w:ascii="Times New Roman" w:hAnsi="Times New Roman" w:cs="Times New Roman"/>
          <w:sz w:val="30"/>
          <w:szCs w:val="30"/>
        </w:rPr>
        <w:t>Akwa</w:t>
      </w:r>
      <w:proofErr w:type="spellEnd"/>
      <w:r w:rsidR="005A75A9" w:rsidRPr="006318BF">
        <w:rPr>
          <w:rFonts w:ascii="Times New Roman" w:hAnsi="Times New Roman" w:cs="Times New Roman"/>
          <w:sz w:val="30"/>
          <w:szCs w:val="30"/>
        </w:rPr>
        <w:t xml:space="preserve"> </w:t>
      </w:r>
      <w:proofErr w:type="spellStart"/>
      <w:r w:rsidR="005A75A9" w:rsidRPr="006318BF">
        <w:rPr>
          <w:rFonts w:ascii="Times New Roman" w:hAnsi="Times New Roman" w:cs="Times New Roman"/>
          <w:sz w:val="30"/>
          <w:szCs w:val="30"/>
        </w:rPr>
        <w:t>Ibom</w:t>
      </w:r>
      <w:proofErr w:type="spellEnd"/>
      <w:r w:rsidR="005A75A9" w:rsidRPr="006318BF">
        <w:rPr>
          <w:rFonts w:ascii="Times New Roman" w:hAnsi="Times New Roman" w:cs="Times New Roman"/>
          <w:sz w:val="30"/>
          <w:szCs w:val="30"/>
        </w:rPr>
        <w:t xml:space="preserve"> State Polytechnic to go for the product.</w:t>
      </w:r>
    </w:p>
    <w:p w:rsidR="0006591F" w:rsidRPr="006318BF" w:rsidRDefault="00536354" w:rsidP="0054102D">
      <w:pPr>
        <w:spacing w:after="0" w:line="480" w:lineRule="auto"/>
        <w:ind w:left="720"/>
        <w:jc w:val="both"/>
        <w:rPr>
          <w:rFonts w:ascii="Times New Roman" w:hAnsi="Times New Roman" w:cs="Times New Roman"/>
          <w:sz w:val="30"/>
          <w:szCs w:val="30"/>
        </w:rPr>
      </w:pPr>
      <w:r w:rsidRPr="006318BF">
        <w:rPr>
          <w:rFonts w:ascii="Times New Roman" w:hAnsi="Times New Roman" w:cs="Times New Roman"/>
          <w:b/>
          <w:sz w:val="30"/>
          <w:szCs w:val="30"/>
        </w:rPr>
        <w:t>Television</w:t>
      </w:r>
      <w:r w:rsidR="00035506" w:rsidRPr="006318BF">
        <w:rPr>
          <w:rFonts w:ascii="Times New Roman" w:hAnsi="Times New Roman" w:cs="Times New Roman"/>
          <w:b/>
          <w:sz w:val="30"/>
          <w:szCs w:val="30"/>
        </w:rPr>
        <w:t xml:space="preserve">: </w:t>
      </w:r>
      <w:r w:rsidR="00035506" w:rsidRPr="006318BF">
        <w:rPr>
          <w:rFonts w:ascii="Times New Roman" w:hAnsi="Times New Roman" w:cs="Times New Roman"/>
          <w:sz w:val="30"/>
          <w:szCs w:val="30"/>
        </w:rPr>
        <w:t>This is a medium of advertising which is (oral and visual) attracting the largest audience referring to this topic is a medium which is used in advertising</w:t>
      </w:r>
      <w:r w:rsidRPr="006318BF">
        <w:rPr>
          <w:rFonts w:ascii="Times New Roman" w:hAnsi="Times New Roman" w:cs="Times New Roman"/>
          <w:sz w:val="30"/>
          <w:szCs w:val="30"/>
        </w:rPr>
        <w:t>.</w:t>
      </w:r>
      <w:bookmarkStart w:id="0" w:name="_GoBack"/>
      <w:bookmarkEnd w:id="0"/>
      <w:r w:rsidR="00070B82" w:rsidRPr="006318BF">
        <w:rPr>
          <w:rFonts w:ascii="Times New Roman" w:hAnsi="Times New Roman" w:cs="Times New Roman"/>
          <w:sz w:val="30"/>
          <w:szCs w:val="30"/>
        </w:rPr>
        <w:t xml:space="preserve"> </w:t>
      </w:r>
    </w:p>
    <w:sectPr w:rsidR="0006591F" w:rsidRPr="006318BF" w:rsidSect="008253D0">
      <w:headerReference w:type="default" r:id="rId9"/>
      <w:pgSz w:w="11909" w:h="16834" w:code="9"/>
      <w:pgMar w:top="1440" w:right="164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356" w:rsidRDefault="00A65356" w:rsidP="00B479D1">
      <w:pPr>
        <w:spacing w:after="0" w:line="240" w:lineRule="auto"/>
      </w:pPr>
      <w:r>
        <w:separator/>
      </w:r>
    </w:p>
  </w:endnote>
  <w:endnote w:type="continuationSeparator" w:id="0">
    <w:p w:rsidR="00A65356" w:rsidRDefault="00A65356" w:rsidP="00B4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356" w:rsidRDefault="00A65356" w:rsidP="00B479D1">
      <w:pPr>
        <w:spacing w:after="0" w:line="240" w:lineRule="auto"/>
      </w:pPr>
      <w:r>
        <w:separator/>
      </w:r>
    </w:p>
  </w:footnote>
  <w:footnote w:type="continuationSeparator" w:id="0">
    <w:p w:rsidR="00A65356" w:rsidRDefault="00A65356" w:rsidP="00B47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0485"/>
      <w:docPartObj>
        <w:docPartGallery w:val="Page Numbers (Top of Page)"/>
        <w:docPartUnique/>
      </w:docPartObj>
    </w:sdtPr>
    <w:sdtEndPr/>
    <w:sdtContent>
      <w:p w:rsidR="00542E88" w:rsidRDefault="00AA0922">
        <w:pPr>
          <w:pStyle w:val="Header"/>
          <w:jc w:val="right"/>
        </w:pPr>
        <w:r>
          <w:fldChar w:fldCharType="begin"/>
        </w:r>
        <w:r>
          <w:instrText xml:space="preserve"> PAGE   \* MERGEFORMAT </w:instrText>
        </w:r>
        <w:r>
          <w:fldChar w:fldCharType="separate"/>
        </w:r>
        <w:r w:rsidR="0054102D">
          <w:rPr>
            <w:noProof/>
          </w:rPr>
          <w:t>9</w:t>
        </w:r>
        <w:r>
          <w:rPr>
            <w:noProof/>
          </w:rPr>
          <w:fldChar w:fldCharType="end"/>
        </w:r>
      </w:p>
    </w:sdtContent>
  </w:sdt>
  <w:p w:rsidR="00542E88" w:rsidRDefault="00542E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3952"/>
    <w:multiLevelType w:val="hybridMultilevel"/>
    <w:tmpl w:val="F56CC3F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47919"/>
    <w:multiLevelType w:val="hybridMultilevel"/>
    <w:tmpl w:val="5A18C832"/>
    <w:lvl w:ilvl="0" w:tplc="3D8E04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45E5B21"/>
    <w:multiLevelType w:val="hybridMultilevel"/>
    <w:tmpl w:val="7394737C"/>
    <w:lvl w:ilvl="0" w:tplc="179051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12842"/>
    <w:multiLevelType w:val="hybridMultilevel"/>
    <w:tmpl w:val="4546DE1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B737490"/>
    <w:multiLevelType w:val="hybridMultilevel"/>
    <w:tmpl w:val="F2E4C504"/>
    <w:lvl w:ilvl="0" w:tplc="3D8E0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847B8"/>
    <w:multiLevelType w:val="hybridMultilevel"/>
    <w:tmpl w:val="454271B4"/>
    <w:lvl w:ilvl="0" w:tplc="F508D6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7B59E7"/>
    <w:multiLevelType w:val="multilevel"/>
    <w:tmpl w:val="5FA25C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nsid w:val="55597AC5"/>
    <w:multiLevelType w:val="hybridMultilevel"/>
    <w:tmpl w:val="199E2E5C"/>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57686E18"/>
    <w:multiLevelType w:val="hybridMultilevel"/>
    <w:tmpl w:val="C28E6D7C"/>
    <w:lvl w:ilvl="0" w:tplc="3D8E0490">
      <w:start w:val="1"/>
      <w:numFmt w:val="lowerLetter"/>
      <w:lvlText w:val="(%1)"/>
      <w:lvlJc w:val="left"/>
      <w:pPr>
        <w:ind w:left="1976" w:hanging="360"/>
      </w:pPr>
      <w:rPr>
        <w:rFonts w:hint="default"/>
      </w:rPr>
    </w:lvl>
    <w:lvl w:ilvl="1" w:tplc="04090019" w:tentative="1">
      <w:start w:val="1"/>
      <w:numFmt w:val="lowerLetter"/>
      <w:lvlText w:val="%2."/>
      <w:lvlJc w:val="left"/>
      <w:pPr>
        <w:ind w:left="2696" w:hanging="360"/>
      </w:pPr>
    </w:lvl>
    <w:lvl w:ilvl="2" w:tplc="0409001B" w:tentative="1">
      <w:start w:val="1"/>
      <w:numFmt w:val="lowerRoman"/>
      <w:lvlText w:val="%3."/>
      <w:lvlJc w:val="right"/>
      <w:pPr>
        <w:ind w:left="3416" w:hanging="180"/>
      </w:pPr>
    </w:lvl>
    <w:lvl w:ilvl="3" w:tplc="0409000F" w:tentative="1">
      <w:start w:val="1"/>
      <w:numFmt w:val="decimal"/>
      <w:lvlText w:val="%4."/>
      <w:lvlJc w:val="left"/>
      <w:pPr>
        <w:ind w:left="4136" w:hanging="360"/>
      </w:pPr>
    </w:lvl>
    <w:lvl w:ilvl="4" w:tplc="04090019" w:tentative="1">
      <w:start w:val="1"/>
      <w:numFmt w:val="lowerLetter"/>
      <w:lvlText w:val="%5."/>
      <w:lvlJc w:val="left"/>
      <w:pPr>
        <w:ind w:left="4856" w:hanging="360"/>
      </w:pPr>
    </w:lvl>
    <w:lvl w:ilvl="5" w:tplc="0409001B" w:tentative="1">
      <w:start w:val="1"/>
      <w:numFmt w:val="lowerRoman"/>
      <w:lvlText w:val="%6."/>
      <w:lvlJc w:val="right"/>
      <w:pPr>
        <w:ind w:left="5576" w:hanging="180"/>
      </w:pPr>
    </w:lvl>
    <w:lvl w:ilvl="6" w:tplc="0409000F" w:tentative="1">
      <w:start w:val="1"/>
      <w:numFmt w:val="decimal"/>
      <w:lvlText w:val="%7."/>
      <w:lvlJc w:val="left"/>
      <w:pPr>
        <w:ind w:left="6296" w:hanging="360"/>
      </w:pPr>
    </w:lvl>
    <w:lvl w:ilvl="7" w:tplc="04090019" w:tentative="1">
      <w:start w:val="1"/>
      <w:numFmt w:val="lowerLetter"/>
      <w:lvlText w:val="%8."/>
      <w:lvlJc w:val="left"/>
      <w:pPr>
        <w:ind w:left="7016" w:hanging="360"/>
      </w:pPr>
    </w:lvl>
    <w:lvl w:ilvl="8" w:tplc="0409001B" w:tentative="1">
      <w:start w:val="1"/>
      <w:numFmt w:val="lowerRoman"/>
      <w:lvlText w:val="%9."/>
      <w:lvlJc w:val="right"/>
      <w:pPr>
        <w:ind w:left="7736" w:hanging="180"/>
      </w:pPr>
    </w:lvl>
  </w:abstractNum>
  <w:abstractNum w:abstractNumId="9">
    <w:nsid w:val="697A3EE1"/>
    <w:multiLevelType w:val="multilevel"/>
    <w:tmpl w:val="D9145848"/>
    <w:lvl w:ilvl="0">
      <w:start w:val="1"/>
      <w:numFmt w:val="decimal"/>
      <w:lvlText w:val="%1."/>
      <w:lvlJc w:val="left"/>
      <w:pPr>
        <w:ind w:left="81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0">
    <w:nsid w:val="72474C60"/>
    <w:multiLevelType w:val="hybridMultilevel"/>
    <w:tmpl w:val="A094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9"/>
  </w:num>
  <w:num w:numId="3">
    <w:abstractNumId w:val="10"/>
  </w:num>
  <w:num w:numId="4">
    <w:abstractNumId w:val="0"/>
  </w:num>
  <w:num w:numId="5">
    <w:abstractNumId w:val="3"/>
  </w:num>
  <w:num w:numId="6">
    <w:abstractNumId w:val="5"/>
  </w:num>
  <w:num w:numId="7">
    <w:abstractNumId w:val="1"/>
  </w:num>
  <w:num w:numId="8">
    <w:abstractNumId w:val="8"/>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5ED5"/>
    <w:rsid w:val="00007761"/>
    <w:rsid w:val="000100F6"/>
    <w:rsid w:val="0001149B"/>
    <w:rsid w:val="00013364"/>
    <w:rsid w:val="00022C37"/>
    <w:rsid w:val="00035506"/>
    <w:rsid w:val="00050AA2"/>
    <w:rsid w:val="000572EE"/>
    <w:rsid w:val="0006591F"/>
    <w:rsid w:val="00070767"/>
    <w:rsid w:val="00070B82"/>
    <w:rsid w:val="0007189E"/>
    <w:rsid w:val="00073167"/>
    <w:rsid w:val="000946FE"/>
    <w:rsid w:val="000B18B4"/>
    <w:rsid w:val="000B5324"/>
    <w:rsid w:val="000C246E"/>
    <w:rsid w:val="000C432B"/>
    <w:rsid w:val="000C6EDE"/>
    <w:rsid w:val="000E71BC"/>
    <w:rsid w:val="000F1E3E"/>
    <w:rsid w:val="000F6E86"/>
    <w:rsid w:val="000F7D7D"/>
    <w:rsid w:val="00102AEF"/>
    <w:rsid w:val="00102B4B"/>
    <w:rsid w:val="001065A5"/>
    <w:rsid w:val="00121D7A"/>
    <w:rsid w:val="001235BB"/>
    <w:rsid w:val="001235DE"/>
    <w:rsid w:val="00131F97"/>
    <w:rsid w:val="00132D72"/>
    <w:rsid w:val="00132F8B"/>
    <w:rsid w:val="00156390"/>
    <w:rsid w:val="00160F55"/>
    <w:rsid w:val="00166762"/>
    <w:rsid w:val="00166833"/>
    <w:rsid w:val="00166B10"/>
    <w:rsid w:val="0016785E"/>
    <w:rsid w:val="00181D15"/>
    <w:rsid w:val="00186B2C"/>
    <w:rsid w:val="00192A91"/>
    <w:rsid w:val="00193442"/>
    <w:rsid w:val="001A266E"/>
    <w:rsid w:val="001B4714"/>
    <w:rsid w:val="001C3AC2"/>
    <w:rsid w:val="0020604C"/>
    <w:rsid w:val="00207B85"/>
    <w:rsid w:val="0021791B"/>
    <w:rsid w:val="002316F4"/>
    <w:rsid w:val="00250295"/>
    <w:rsid w:val="002555FC"/>
    <w:rsid w:val="00260EED"/>
    <w:rsid w:val="00276BFD"/>
    <w:rsid w:val="00281A7E"/>
    <w:rsid w:val="002A3778"/>
    <w:rsid w:val="002A579C"/>
    <w:rsid w:val="002C57FA"/>
    <w:rsid w:val="002D58EB"/>
    <w:rsid w:val="002D68B6"/>
    <w:rsid w:val="002F38AE"/>
    <w:rsid w:val="003070FE"/>
    <w:rsid w:val="003130AB"/>
    <w:rsid w:val="00313586"/>
    <w:rsid w:val="00331876"/>
    <w:rsid w:val="00336665"/>
    <w:rsid w:val="003366D5"/>
    <w:rsid w:val="00350B4D"/>
    <w:rsid w:val="00357542"/>
    <w:rsid w:val="00366E74"/>
    <w:rsid w:val="00373992"/>
    <w:rsid w:val="003841AB"/>
    <w:rsid w:val="00392F0F"/>
    <w:rsid w:val="0039682B"/>
    <w:rsid w:val="003A00D4"/>
    <w:rsid w:val="003A3224"/>
    <w:rsid w:val="003C26D0"/>
    <w:rsid w:val="003C3EEF"/>
    <w:rsid w:val="003C6E79"/>
    <w:rsid w:val="003F1736"/>
    <w:rsid w:val="003F200D"/>
    <w:rsid w:val="003F5143"/>
    <w:rsid w:val="003F62FC"/>
    <w:rsid w:val="003F6ED1"/>
    <w:rsid w:val="003F79CE"/>
    <w:rsid w:val="00402112"/>
    <w:rsid w:val="004079F4"/>
    <w:rsid w:val="00412D54"/>
    <w:rsid w:val="0042127C"/>
    <w:rsid w:val="00426041"/>
    <w:rsid w:val="004265E3"/>
    <w:rsid w:val="00432C31"/>
    <w:rsid w:val="00435062"/>
    <w:rsid w:val="004467CD"/>
    <w:rsid w:val="004510A8"/>
    <w:rsid w:val="00451DC9"/>
    <w:rsid w:val="00453CF5"/>
    <w:rsid w:val="0046130E"/>
    <w:rsid w:val="00464E0A"/>
    <w:rsid w:val="00470ED8"/>
    <w:rsid w:val="00472902"/>
    <w:rsid w:val="00480713"/>
    <w:rsid w:val="00495E11"/>
    <w:rsid w:val="004A6D21"/>
    <w:rsid w:val="004B09DA"/>
    <w:rsid w:val="004B7E5C"/>
    <w:rsid w:val="004E0E37"/>
    <w:rsid w:val="004E22DF"/>
    <w:rsid w:val="004E66CF"/>
    <w:rsid w:val="004F7AEB"/>
    <w:rsid w:val="005043DB"/>
    <w:rsid w:val="00505ED5"/>
    <w:rsid w:val="00517665"/>
    <w:rsid w:val="00526306"/>
    <w:rsid w:val="00527B13"/>
    <w:rsid w:val="00531760"/>
    <w:rsid w:val="005320A0"/>
    <w:rsid w:val="00536354"/>
    <w:rsid w:val="00537965"/>
    <w:rsid w:val="00537C88"/>
    <w:rsid w:val="0054102D"/>
    <w:rsid w:val="00542E88"/>
    <w:rsid w:val="00554C22"/>
    <w:rsid w:val="0057250E"/>
    <w:rsid w:val="00575077"/>
    <w:rsid w:val="00576539"/>
    <w:rsid w:val="00577D38"/>
    <w:rsid w:val="0058708A"/>
    <w:rsid w:val="005911CE"/>
    <w:rsid w:val="005A3784"/>
    <w:rsid w:val="005A4FA4"/>
    <w:rsid w:val="005A75A9"/>
    <w:rsid w:val="005B04A3"/>
    <w:rsid w:val="005D1A7B"/>
    <w:rsid w:val="005D3BC8"/>
    <w:rsid w:val="005E0A3D"/>
    <w:rsid w:val="005E55A3"/>
    <w:rsid w:val="005F0CBE"/>
    <w:rsid w:val="005F12C7"/>
    <w:rsid w:val="00602439"/>
    <w:rsid w:val="00620A80"/>
    <w:rsid w:val="00621315"/>
    <w:rsid w:val="00626B86"/>
    <w:rsid w:val="006318BF"/>
    <w:rsid w:val="006336EA"/>
    <w:rsid w:val="00635176"/>
    <w:rsid w:val="00636693"/>
    <w:rsid w:val="006429B6"/>
    <w:rsid w:val="006430F7"/>
    <w:rsid w:val="00646113"/>
    <w:rsid w:val="00663DC6"/>
    <w:rsid w:val="00665A7F"/>
    <w:rsid w:val="0068417C"/>
    <w:rsid w:val="00690B94"/>
    <w:rsid w:val="006D4E38"/>
    <w:rsid w:val="006D612F"/>
    <w:rsid w:val="006D7BC2"/>
    <w:rsid w:val="006E03B4"/>
    <w:rsid w:val="006E4BDB"/>
    <w:rsid w:val="006F3B60"/>
    <w:rsid w:val="006F5339"/>
    <w:rsid w:val="00705D62"/>
    <w:rsid w:val="007137F0"/>
    <w:rsid w:val="007227E8"/>
    <w:rsid w:val="007309C0"/>
    <w:rsid w:val="00732124"/>
    <w:rsid w:val="00733021"/>
    <w:rsid w:val="007334FD"/>
    <w:rsid w:val="007502E4"/>
    <w:rsid w:val="00751A48"/>
    <w:rsid w:val="0075687C"/>
    <w:rsid w:val="00760061"/>
    <w:rsid w:val="00775BF4"/>
    <w:rsid w:val="00780663"/>
    <w:rsid w:val="0078726C"/>
    <w:rsid w:val="007A2B34"/>
    <w:rsid w:val="007A4F5F"/>
    <w:rsid w:val="007B2D8F"/>
    <w:rsid w:val="007C7B30"/>
    <w:rsid w:val="007D16FA"/>
    <w:rsid w:val="007D33E7"/>
    <w:rsid w:val="007D6BD4"/>
    <w:rsid w:val="007E59D3"/>
    <w:rsid w:val="007E68E1"/>
    <w:rsid w:val="007E6D8C"/>
    <w:rsid w:val="007E73DD"/>
    <w:rsid w:val="007F2CBC"/>
    <w:rsid w:val="00801BB3"/>
    <w:rsid w:val="00807505"/>
    <w:rsid w:val="00810B75"/>
    <w:rsid w:val="008253D0"/>
    <w:rsid w:val="00831BF9"/>
    <w:rsid w:val="008330A2"/>
    <w:rsid w:val="00836BDC"/>
    <w:rsid w:val="008458DD"/>
    <w:rsid w:val="00852F07"/>
    <w:rsid w:val="0086196A"/>
    <w:rsid w:val="00866C3C"/>
    <w:rsid w:val="00874921"/>
    <w:rsid w:val="00890DF4"/>
    <w:rsid w:val="00892467"/>
    <w:rsid w:val="008B0751"/>
    <w:rsid w:val="008D327B"/>
    <w:rsid w:val="008D65FE"/>
    <w:rsid w:val="008E019C"/>
    <w:rsid w:val="008E1124"/>
    <w:rsid w:val="008E3033"/>
    <w:rsid w:val="008E4661"/>
    <w:rsid w:val="008E5939"/>
    <w:rsid w:val="008E5C7A"/>
    <w:rsid w:val="008F3FB6"/>
    <w:rsid w:val="00901A19"/>
    <w:rsid w:val="00903A53"/>
    <w:rsid w:val="00904137"/>
    <w:rsid w:val="0090797E"/>
    <w:rsid w:val="009162E6"/>
    <w:rsid w:val="009239B8"/>
    <w:rsid w:val="00924D09"/>
    <w:rsid w:val="00930082"/>
    <w:rsid w:val="00930EA9"/>
    <w:rsid w:val="00931DB6"/>
    <w:rsid w:val="00934EC6"/>
    <w:rsid w:val="00941A90"/>
    <w:rsid w:val="00941D96"/>
    <w:rsid w:val="0094457E"/>
    <w:rsid w:val="00957238"/>
    <w:rsid w:val="00963C53"/>
    <w:rsid w:val="00980C82"/>
    <w:rsid w:val="00986B3B"/>
    <w:rsid w:val="009A3C78"/>
    <w:rsid w:val="009B0F9F"/>
    <w:rsid w:val="009B387C"/>
    <w:rsid w:val="009B49BD"/>
    <w:rsid w:val="009B6B17"/>
    <w:rsid w:val="00A00001"/>
    <w:rsid w:val="00A017C6"/>
    <w:rsid w:val="00A04B91"/>
    <w:rsid w:val="00A11755"/>
    <w:rsid w:val="00A17FD4"/>
    <w:rsid w:val="00A25602"/>
    <w:rsid w:val="00A40E0A"/>
    <w:rsid w:val="00A54896"/>
    <w:rsid w:val="00A646C3"/>
    <w:rsid w:val="00A65356"/>
    <w:rsid w:val="00A827E7"/>
    <w:rsid w:val="00A84A5A"/>
    <w:rsid w:val="00A84B4C"/>
    <w:rsid w:val="00A91B37"/>
    <w:rsid w:val="00A94F6E"/>
    <w:rsid w:val="00A974B1"/>
    <w:rsid w:val="00AA0922"/>
    <w:rsid w:val="00AB15F7"/>
    <w:rsid w:val="00AB31FB"/>
    <w:rsid w:val="00AC2E53"/>
    <w:rsid w:val="00AD236F"/>
    <w:rsid w:val="00AE03FE"/>
    <w:rsid w:val="00B01655"/>
    <w:rsid w:val="00B02303"/>
    <w:rsid w:val="00B11076"/>
    <w:rsid w:val="00B15CD1"/>
    <w:rsid w:val="00B41140"/>
    <w:rsid w:val="00B479D1"/>
    <w:rsid w:val="00B7598E"/>
    <w:rsid w:val="00BA7C80"/>
    <w:rsid w:val="00BE5BD6"/>
    <w:rsid w:val="00BF0ECB"/>
    <w:rsid w:val="00C040DB"/>
    <w:rsid w:val="00C23328"/>
    <w:rsid w:val="00C24C73"/>
    <w:rsid w:val="00C345EF"/>
    <w:rsid w:val="00C40DF4"/>
    <w:rsid w:val="00C4196F"/>
    <w:rsid w:val="00C52340"/>
    <w:rsid w:val="00C61CA7"/>
    <w:rsid w:val="00C6600C"/>
    <w:rsid w:val="00C66174"/>
    <w:rsid w:val="00C6760F"/>
    <w:rsid w:val="00C7202C"/>
    <w:rsid w:val="00C739F1"/>
    <w:rsid w:val="00C8789F"/>
    <w:rsid w:val="00C90E1D"/>
    <w:rsid w:val="00C9295F"/>
    <w:rsid w:val="00CB5372"/>
    <w:rsid w:val="00CD35C4"/>
    <w:rsid w:val="00CD51CB"/>
    <w:rsid w:val="00CD5916"/>
    <w:rsid w:val="00CE03DD"/>
    <w:rsid w:val="00CE288B"/>
    <w:rsid w:val="00CE40B0"/>
    <w:rsid w:val="00CF712E"/>
    <w:rsid w:val="00CF7C6D"/>
    <w:rsid w:val="00D03531"/>
    <w:rsid w:val="00D066E9"/>
    <w:rsid w:val="00D147B0"/>
    <w:rsid w:val="00D25C0E"/>
    <w:rsid w:val="00D40EB8"/>
    <w:rsid w:val="00D43998"/>
    <w:rsid w:val="00D46865"/>
    <w:rsid w:val="00D51024"/>
    <w:rsid w:val="00D74F22"/>
    <w:rsid w:val="00D74FEA"/>
    <w:rsid w:val="00D93FF6"/>
    <w:rsid w:val="00DB1AAD"/>
    <w:rsid w:val="00DC2FF5"/>
    <w:rsid w:val="00DD6D56"/>
    <w:rsid w:val="00DE1442"/>
    <w:rsid w:val="00DE3610"/>
    <w:rsid w:val="00DF0D33"/>
    <w:rsid w:val="00DF6200"/>
    <w:rsid w:val="00DF636B"/>
    <w:rsid w:val="00E044C4"/>
    <w:rsid w:val="00E16615"/>
    <w:rsid w:val="00E201DB"/>
    <w:rsid w:val="00E20ABA"/>
    <w:rsid w:val="00E212C4"/>
    <w:rsid w:val="00E22F56"/>
    <w:rsid w:val="00E236DB"/>
    <w:rsid w:val="00E359F5"/>
    <w:rsid w:val="00E35D19"/>
    <w:rsid w:val="00E3764D"/>
    <w:rsid w:val="00E62A57"/>
    <w:rsid w:val="00E902FE"/>
    <w:rsid w:val="00E91C38"/>
    <w:rsid w:val="00E976B6"/>
    <w:rsid w:val="00EA788B"/>
    <w:rsid w:val="00F1088E"/>
    <w:rsid w:val="00F22906"/>
    <w:rsid w:val="00F263BD"/>
    <w:rsid w:val="00F27207"/>
    <w:rsid w:val="00F34BCA"/>
    <w:rsid w:val="00F43640"/>
    <w:rsid w:val="00F43A2B"/>
    <w:rsid w:val="00F50597"/>
    <w:rsid w:val="00F51756"/>
    <w:rsid w:val="00F6128F"/>
    <w:rsid w:val="00F61D41"/>
    <w:rsid w:val="00F64494"/>
    <w:rsid w:val="00F7198D"/>
    <w:rsid w:val="00F74328"/>
    <w:rsid w:val="00F75828"/>
    <w:rsid w:val="00F95016"/>
    <w:rsid w:val="00FA316B"/>
    <w:rsid w:val="00FA4D21"/>
    <w:rsid w:val="00FB2316"/>
    <w:rsid w:val="00FB4FD5"/>
    <w:rsid w:val="00FC03FF"/>
    <w:rsid w:val="00FD7C13"/>
    <w:rsid w:val="00FF1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ED5"/>
    <w:pPr>
      <w:ind w:left="720"/>
      <w:contextualSpacing/>
    </w:pPr>
  </w:style>
  <w:style w:type="character" w:styleId="Hyperlink">
    <w:name w:val="Hyperlink"/>
    <w:basedOn w:val="DefaultParagraphFont"/>
    <w:uiPriority w:val="99"/>
    <w:unhideWhenUsed/>
    <w:rsid w:val="007D16FA"/>
    <w:rPr>
      <w:color w:val="0000FF" w:themeColor="hyperlink"/>
      <w:u w:val="single"/>
    </w:rPr>
  </w:style>
  <w:style w:type="paragraph" w:styleId="Header">
    <w:name w:val="header"/>
    <w:basedOn w:val="Normal"/>
    <w:link w:val="HeaderChar"/>
    <w:uiPriority w:val="99"/>
    <w:unhideWhenUsed/>
    <w:rsid w:val="00B47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9D1"/>
  </w:style>
  <w:style w:type="paragraph" w:styleId="Footer">
    <w:name w:val="footer"/>
    <w:basedOn w:val="Normal"/>
    <w:link w:val="FooterChar"/>
    <w:uiPriority w:val="99"/>
    <w:semiHidden/>
    <w:unhideWhenUsed/>
    <w:rsid w:val="00B479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79D1"/>
  </w:style>
  <w:style w:type="table" w:styleId="TableGrid">
    <w:name w:val="Table Grid"/>
    <w:basedOn w:val="TableNormal"/>
    <w:uiPriority w:val="59"/>
    <w:rsid w:val="007309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56D9C-8D5A-497B-86B0-3C234478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9</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TECHVERGE</cp:lastModifiedBy>
  <cp:revision>310</cp:revision>
  <cp:lastPrinted>2016-11-02T14:03:00Z</cp:lastPrinted>
  <dcterms:created xsi:type="dcterms:W3CDTF">2016-07-18T08:11:00Z</dcterms:created>
  <dcterms:modified xsi:type="dcterms:W3CDTF">2020-02-14T18:55:00Z</dcterms:modified>
</cp:coreProperties>
</file>